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2F616" w14:textId="33739633" w:rsidR="007A0F74" w:rsidRPr="007A0F74" w:rsidRDefault="007A0F74" w:rsidP="00A34479">
      <w:pPr>
        <w:tabs>
          <w:tab w:val="left" w:pos="1980"/>
        </w:tabs>
        <w:ind w:left="1980" w:hanging="1980"/>
        <w:rPr>
          <w:b/>
          <w:bCs/>
          <w:sz w:val="24"/>
          <w:szCs w:val="21"/>
        </w:rPr>
      </w:pPr>
      <w:r>
        <w:rPr>
          <w:b/>
          <w:bCs/>
          <w:sz w:val="24"/>
          <w:szCs w:val="21"/>
        </w:rPr>
        <w:t>BECOMING A FACILITATOR: MIKAYLA’S STORY</w:t>
      </w:r>
    </w:p>
    <w:p w14:paraId="47970FFA" w14:textId="680DFDEA" w:rsidR="008C7B6C" w:rsidRDefault="0059045C" w:rsidP="00A34479">
      <w:pPr>
        <w:tabs>
          <w:tab w:val="left" w:pos="1980"/>
        </w:tabs>
        <w:ind w:left="1980" w:hanging="1980"/>
      </w:pPr>
      <w:r>
        <w:t>Mikayla Cronin</w:t>
      </w:r>
      <w:r w:rsidR="00C7182D" w:rsidRPr="001501A0">
        <w:t>:</w:t>
      </w:r>
      <w:r w:rsidR="00A34479" w:rsidRPr="001501A0">
        <w:tab/>
      </w:r>
      <w:r w:rsidR="008C7B6C">
        <w:t xml:space="preserve">Yeah, so I went to my first supported playgroup and was involved in it at Redbank Plains. I went there because my second child was having attachment issues. </w:t>
      </w:r>
      <w:proofErr w:type="gramStart"/>
      <w:r w:rsidR="008C7B6C">
        <w:t>So</w:t>
      </w:r>
      <w:proofErr w:type="gramEnd"/>
      <w:r w:rsidR="008C7B6C">
        <w:t xml:space="preserve"> we went along and I was the nervous parent who was in the corner sort of not knowing where my space was. But it didn't take long for me to feel really comfortable there and get the support that I needed as a parent. I found there I was offering other parents support. That really made me think about where I wanted to go in life. I didn't want to just be a mum anymore, I wanted to have a purpose for me. </w:t>
      </w:r>
    </w:p>
    <w:p w14:paraId="094CC589" w14:textId="77777777" w:rsidR="00A34479" w:rsidRPr="001501A0" w:rsidRDefault="008C7B6C" w:rsidP="0026142E">
      <w:pPr>
        <w:tabs>
          <w:tab w:val="left" w:pos="1980"/>
        </w:tabs>
        <w:ind w:left="1980" w:hanging="1980"/>
      </w:pPr>
      <w:r>
        <w:tab/>
        <w:t xml:space="preserve">So even though I was pregnant at the time, I looked into my studying and I applied to be in the Diploma of Community Services and got accepted. I'm just finishing my course now, I handed in my last subject just the other day. </w:t>
      </w:r>
      <w:proofErr w:type="gramStart"/>
      <w:r>
        <w:t>So</w:t>
      </w:r>
      <w:proofErr w:type="gramEnd"/>
      <w:r>
        <w:t xml:space="preserve"> from that I was able to start the playgroup here at the Ipswich Central Library and give other parents the support and </w:t>
      </w:r>
      <w:r w:rsidR="0026142E">
        <w:t>gui</w:t>
      </w:r>
      <w:r>
        <w:t>dance</w:t>
      </w:r>
      <w:r w:rsidR="0026142E">
        <w:t>. L</w:t>
      </w:r>
      <w:r>
        <w:t>et them know that they're not just mums, that they also have a journey to go on with their children.</w:t>
      </w:r>
    </w:p>
    <w:p w14:paraId="5C8548D5" w14:textId="77777777" w:rsidR="00605343" w:rsidRPr="001501A0" w:rsidRDefault="00277CE3" w:rsidP="00386A11">
      <w:pPr>
        <w:tabs>
          <w:tab w:val="left" w:pos="1980"/>
        </w:tabs>
        <w:ind w:left="1980" w:hanging="1980"/>
      </w:pPr>
      <w:r>
        <w:tab/>
      </w:r>
    </w:p>
    <w:sectPr w:rsidR="00605343" w:rsidRPr="001501A0" w:rsidSect="001B58E1">
      <w:headerReference w:type="default" r:id="rId8"/>
      <w:footerReference w:type="default" r:id="rId9"/>
      <w:headerReference w:type="first" r:id="rId10"/>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219FA" w14:textId="77777777" w:rsidR="00B867E1" w:rsidRDefault="00B867E1">
      <w:r>
        <w:separator/>
      </w:r>
    </w:p>
  </w:endnote>
  <w:endnote w:type="continuationSeparator" w:id="0">
    <w:p w14:paraId="6CB3B6F8" w14:textId="77777777" w:rsidR="00B867E1" w:rsidRDefault="00B8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01DB" w14:textId="767835DE" w:rsidR="001D275C" w:rsidRDefault="003464DC" w:rsidP="007E0ED4">
    <w:pPr>
      <w:pStyle w:val="Footer"/>
      <w:tabs>
        <w:tab w:val="clear" w:pos="4153"/>
        <w:tab w:val="clear" w:pos="8306"/>
        <w:tab w:val="left" w:pos="7350"/>
      </w:tabs>
    </w:pPr>
    <w:r>
      <w:rPr>
        <w:noProof/>
      </w:rPr>
      <w:drawing>
        <wp:inline distT="0" distB="0" distL="0" distR="0" wp14:anchorId="00A099D2" wp14:editId="65143129">
          <wp:extent cx="1042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2035" cy="457200"/>
                  </a:xfrm>
                  <a:prstGeom prst="rect">
                    <a:avLst/>
                  </a:prstGeom>
                  <a:noFill/>
                  <a:ln>
                    <a:noFill/>
                  </a:ln>
                </pic:spPr>
              </pic:pic>
            </a:graphicData>
          </a:graphic>
        </wp:inline>
      </w:drawing>
    </w:r>
    <w:r>
      <w:rPr>
        <w:noProof/>
        <w:lang w:val="en-US" w:eastAsia="ja-JP"/>
      </w:rPr>
      <mc:AlternateContent>
        <mc:Choice Requires="wps">
          <w:drawing>
            <wp:anchor distT="0" distB="0" distL="114300" distR="114300" simplePos="0" relativeHeight="251657216" behindDoc="0" locked="0" layoutInCell="1" allowOverlap="1" wp14:anchorId="7FB934F1" wp14:editId="394DBDD4">
              <wp:simplePos x="0" y="0"/>
              <wp:positionH relativeFrom="column">
                <wp:posOffset>1939290</wp:posOffset>
              </wp:positionH>
              <wp:positionV relativeFrom="paragraph">
                <wp:posOffset>17780</wp:posOffset>
              </wp:positionV>
              <wp:extent cx="3829050" cy="582930"/>
              <wp:effectExtent l="0" t="0" r="3810" b="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58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A6681" w14:textId="77777777" w:rsidR="001D275C" w:rsidRPr="007E0ED4" w:rsidRDefault="001D275C" w:rsidP="007E0ED4">
                          <w:pPr>
                            <w:pStyle w:val="BodyText2"/>
                            <w:spacing w:after="100" w:line="300" w:lineRule="auto"/>
                            <w:jc w:val="right"/>
                            <w:rPr>
                              <w:rFonts w:cs="Arial"/>
                              <w:sz w:val="14"/>
                              <w:szCs w:val="14"/>
                            </w:rPr>
                          </w:pPr>
                          <w:r w:rsidRPr="007E0ED4">
                            <w:rPr>
                              <w:rFonts w:cs="Arial"/>
                              <w:sz w:val="14"/>
                              <w:szCs w:val="14"/>
                            </w:rPr>
                            <w:t>PO Box 745  Indooroopilly QLD 4068 AUSTRALIA  Ph 1300 662 173 or +61 7 3378 2668</w:t>
                          </w:r>
                        </w:p>
                        <w:p w14:paraId="30DB1032" w14:textId="77777777" w:rsidR="001D275C" w:rsidRPr="007E0ED4" w:rsidRDefault="001D275C" w:rsidP="007E0ED4">
                          <w:pPr>
                            <w:pStyle w:val="BodyText2"/>
                            <w:spacing w:after="100" w:line="300" w:lineRule="auto"/>
                            <w:ind w:left="576" w:hanging="576"/>
                            <w:jc w:val="right"/>
                            <w:rPr>
                              <w:rFonts w:cs="Arial"/>
                              <w:sz w:val="14"/>
                              <w:szCs w:val="14"/>
                            </w:rPr>
                          </w:pPr>
                          <w:r w:rsidRPr="007E0ED4">
                            <w:rPr>
                              <w:rFonts w:cs="Arial"/>
                              <w:sz w:val="14"/>
                              <w:szCs w:val="14"/>
                            </w:rPr>
                            <w:t xml:space="preserve">Email </w:t>
                          </w:r>
                          <w:hyperlink r:id="rId2" w:history="1">
                            <w:r w:rsidR="00D20E26" w:rsidRPr="001519D7">
                              <w:rPr>
                                <w:rStyle w:val="Hyperlink"/>
                                <w:rFonts w:cs="Arial"/>
                                <w:sz w:val="14"/>
                                <w:szCs w:val="14"/>
                              </w:rPr>
                              <w:t>enquiries@pacifictranscription.com.au</w:t>
                            </w:r>
                          </w:hyperlink>
                          <w:r w:rsidRPr="007E0ED4">
                            <w:rPr>
                              <w:rFonts w:cs="Arial"/>
                              <w:sz w:val="14"/>
                              <w:szCs w:val="14"/>
                            </w:rPr>
                            <w:t xml:space="preserve">   Web </w:t>
                          </w:r>
                          <w:hyperlink r:id="rId3" w:history="1">
                            <w:r w:rsidRPr="007E0ED4">
                              <w:rPr>
                                <w:rStyle w:val="Hyperlink"/>
                                <w:rFonts w:cs="Arial"/>
                                <w:sz w:val="14"/>
                                <w:szCs w:val="14"/>
                              </w:rPr>
                              <w:t>www.pacifictranscription.com.au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934F1" id="_x0000_t202" coordsize="21600,21600" o:spt="202" path="m,l,21600r21600,l21600,xe">
              <v:stroke joinstyle="miter"/>
              <v:path gradientshapeok="t" o:connecttype="rect"/>
            </v:shapetype>
            <v:shape id="Text Box 10" o:spid="_x0000_s1026" type="#_x0000_t202" style="position:absolute;margin-left:152.7pt;margin-top:1.4pt;width:301.5pt;height:4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" filled="f" stroked="f">
              <v:textbox>
                <w:txbxContent>
                  <w:p w14:paraId="151A6681" w14:textId="77777777" w:rsidR="001D275C" w:rsidRPr="007E0ED4" w:rsidRDefault="001D275C" w:rsidP="007E0ED4">
                    <w:pPr>
                      <w:pStyle w:val="BodyText2"/>
                      <w:spacing w:after="100" w:line="300" w:lineRule="auto"/>
                      <w:jc w:val="right"/>
                      <w:rPr>
                        <w:rFonts w:cs="Arial"/>
                        <w:sz w:val="14"/>
                        <w:szCs w:val="14"/>
                      </w:rPr>
                    </w:pPr>
                    <w:r w:rsidRPr="007E0ED4">
                      <w:rPr>
                        <w:rFonts w:cs="Arial"/>
                        <w:sz w:val="14"/>
                        <w:szCs w:val="14"/>
                      </w:rPr>
                      <w:t>PO Box 745  Indooroopilly QLD 4068 AUSTRALIA  Ph 1300 662 173 or +61 7 3378 2668</w:t>
                    </w:r>
                  </w:p>
                  <w:p w14:paraId="30DB1032" w14:textId="77777777" w:rsidR="001D275C" w:rsidRPr="007E0ED4" w:rsidRDefault="001D275C" w:rsidP="007E0ED4">
                    <w:pPr>
                      <w:pStyle w:val="BodyText2"/>
                      <w:spacing w:after="100" w:line="300" w:lineRule="auto"/>
                      <w:ind w:left="576" w:hanging="576"/>
                      <w:jc w:val="right"/>
                      <w:rPr>
                        <w:rFonts w:cs="Arial"/>
                        <w:sz w:val="14"/>
                        <w:szCs w:val="14"/>
                      </w:rPr>
                    </w:pPr>
                    <w:r w:rsidRPr="007E0ED4">
                      <w:rPr>
                        <w:rFonts w:cs="Arial"/>
                        <w:sz w:val="14"/>
                        <w:szCs w:val="14"/>
                      </w:rPr>
                      <w:t xml:space="preserve">Email </w:t>
                    </w:r>
                    <w:hyperlink r:id="rId4" w:history="1">
                      <w:r w:rsidR="00D20E26" w:rsidRPr="001519D7">
                        <w:rPr>
                          <w:rStyle w:val="Hyperlink"/>
                          <w:rFonts w:cs="Arial"/>
                          <w:sz w:val="14"/>
                          <w:szCs w:val="14"/>
                        </w:rPr>
                        <w:t>enquiries@pacifictranscription.com.au</w:t>
                      </w:r>
                    </w:hyperlink>
                    <w:r w:rsidRPr="007E0ED4">
                      <w:rPr>
                        <w:rFonts w:cs="Arial"/>
                        <w:sz w:val="14"/>
                        <w:szCs w:val="14"/>
                      </w:rPr>
                      <w:t xml:space="preserve">   Web </w:t>
                    </w:r>
                    <w:hyperlink r:id="rId5" w:history="1">
                      <w:r w:rsidRPr="007E0ED4">
                        <w:rPr>
                          <w:rStyle w:val="Hyperlink"/>
                          <w:rFonts w:cs="Arial"/>
                          <w:sz w:val="14"/>
                          <w:szCs w:val="14"/>
                        </w:rPr>
                        <w:t>www.pacifictranscription.com.au</w:t>
                      </w:r>
                    </w:hyperlink>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0A4F2" w14:textId="77777777" w:rsidR="00B867E1" w:rsidRDefault="00B867E1">
      <w:r>
        <w:separator/>
      </w:r>
    </w:p>
  </w:footnote>
  <w:footnote w:type="continuationSeparator" w:id="0">
    <w:p w14:paraId="572D71A4" w14:textId="77777777" w:rsidR="00B867E1" w:rsidRDefault="00B8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74BE" w14:textId="77777777" w:rsidR="001D275C" w:rsidRPr="009976C4" w:rsidRDefault="001D275C" w:rsidP="008B0BBF">
    <w:pPr>
      <w:pStyle w:val="Header"/>
      <w:tabs>
        <w:tab w:val="clear" w:pos="4153"/>
        <w:tab w:val="clear" w:pos="8306"/>
        <w:tab w:val="right" w:pos="8840"/>
      </w:tabs>
      <w:rPr>
        <w:b/>
        <w:noProof/>
        <w:sz w:val="20"/>
      </w:rPr>
    </w:pPr>
    <w:r w:rsidRPr="00132E9E">
      <w:rPr>
        <w:b/>
        <w:sz w:val="20"/>
      </w:rPr>
      <w:fldChar w:fldCharType="begin"/>
    </w:r>
    <w:r w:rsidRPr="00132E9E">
      <w:rPr>
        <w:b/>
        <w:sz w:val="20"/>
      </w:rPr>
      <w:instrText xml:space="preserve"> FILENAME </w:instrText>
    </w:r>
    <w:r w:rsidRPr="00132E9E">
      <w:rPr>
        <w:b/>
        <w:sz w:val="20"/>
      </w:rPr>
      <w:fldChar w:fldCharType="separate"/>
    </w:r>
    <w:r w:rsidR="007E472A">
      <w:rPr>
        <w:b/>
        <w:noProof/>
        <w:sz w:val="20"/>
      </w:rPr>
      <w:t>No14_Becoming_Facilitator_Mikaylas_Story</w:t>
    </w:r>
    <w:r w:rsidRPr="00132E9E">
      <w:rPr>
        <w:b/>
        <w:sz w:val="20"/>
      </w:rPr>
      <w:fldChar w:fldCharType="end"/>
    </w:r>
    <w:r w:rsidR="008B0BBF">
      <w:rPr>
        <w:b/>
        <w:sz w:val="20"/>
      </w:rPr>
      <w:t xml:space="preserve"> </w:t>
    </w:r>
    <w:r w:rsidR="008B0BBF" w:rsidRPr="003B2717">
      <w:rPr>
        <w:sz w:val="18"/>
      </w:rPr>
      <w:tab/>
    </w:r>
    <w:r w:rsidRPr="003B2717">
      <w:rPr>
        <w:sz w:val="18"/>
      </w:rPr>
      <w:t xml:space="preserve">Page </w:t>
    </w:r>
    <w:r w:rsidRPr="003B2717">
      <w:rPr>
        <w:sz w:val="18"/>
      </w:rPr>
      <w:fldChar w:fldCharType="begin"/>
    </w:r>
    <w:r w:rsidRPr="003B2717">
      <w:rPr>
        <w:sz w:val="18"/>
      </w:rPr>
      <w:instrText xml:space="preserve"> PAGE </w:instrText>
    </w:r>
    <w:r w:rsidRPr="003B2717">
      <w:rPr>
        <w:sz w:val="18"/>
      </w:rPr>
      <w:fldChar w:fldCharType="separate"/>
    </w:r>
    <w:r w:rsidR="008B0BBF">
      <w:rPr>
        <w:noProof/>
        <w:sz w:val="18"/>
      </w:rPr>
      <w:t>2</w:t>
    </w:r>
    <w:r w:rsidRPr="003B2717">
      <w:rPr>
        <w:sz w:val="18"/>
      </w:rPr>
      <w:fldChar w:fldCharType="end"/>
    </w:r>
    <w:r w:rsidRPr="003B2717">
      <w:rPr>
        <w:sz w:val="18"/>
      </w:rPr>
      <w:t xml:space="preserve"> of </w:t>
    </w:r>
    <w:r w:rsidRPr="003B2717">
      <w:rPr>
        <w:sz w:val="18"/>
      </w:rPr>
      <w:fldChar w:fldCharType="begin"/>
    </w:r>
    <w:r w:rsidRPr="003B2717">
      <w:rPr>
        <w:sz w:val="18"/>
      </w:rPr>
      <w:instrText xml:space="preserve"> NUMPAGES </w:instrText>
    </w:r>
    <w:r w:rsidRPr="003B2717">
      <w:rPr>
        <w:sz w:val="18"/>
      </w:rPr>
      <w:fldChar w:fldCharType="separate"/>
    </w:r>
    <w:r w:rsidR="008B0BBF">
      <w:rPr>
        <w:noProof/>
        <w:sz w:val="18"/>
      </w:rPr>
      <w:t>2</w:t>
    </w:r>
    <w:r w:rsidRPr="003B2717">
      <w:rPr>
        <w:sz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24F4" w14:textId="77777777" w:rsidR="001D275C" w:rsidRDefault="001D275C" w:rsidP="007E0ED4">
    <w:pPr>
      <w:pStyle w:val="Header"/>
      <w:tabs>
        <w:tab w:val="left" w:pos="390"/>
        <w:tab w:val="left" w:pos="4920"/>
        <w:tab w:val="right" w:pos="88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4"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5"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6" w15:restartNumberingAfterBreak="0">
    <w:nsid w:val="63FE65F6"/>
    <w:multiLevelType w:val="multilevel"/>
    <w:tmpl w:val="C9C64358"/>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7"/>
  </w:num>
  <w:num w:numId="10">
    <w:abstractNumId w:val="7"/>
  </w:num>
  <w:num w:numId="11">
    <w:abstractNumId w:val="7"/>
  </w:num>
  <w:num w:numId="12">
    <w:abstractNumId w:val="3"/>
  </w:num>
  <w:num w:numId="13">
    <w:abstractNumId w:val="3"/>
  </w:num>
  <w:num w:numId="14">
    <w:abstractNumId w:val="3"/>
  </w:num>
  <w:num w:numId="15">
    <w:abstractNumId w:val="2"/>
  </w:num>
  <w:num w:numId="16">
    <w:abstractNumId w:val="5"/>
  </w:num>
  <w:num w:numId="17">
    <w:abstractNumId w:val="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39B1"/>
    <w:rsid w:val="001A5024"/>
    <w:rsid w:val="001A628D"/>
    <w:rsid w:val="001A750F"/>
    <w:rsid w:val="001B1DC6"/>
    <w:rsid w:val="001B23E4"/>
    <w:rsid w:val="001B25AE"/>
    <w:rsid w:val="001B32CF"/>
    <w:rsid w:val="001B3382"/>
    <w:rsid w:val="001B4B41"/>
    <w:rsid w:val="001B4F2B"/>
    <w:rsid w:val="001B58E1"/>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42E"/>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19C"/>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6CDC"/>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26A6"/>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64DC"/>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045C"/>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C7FED"/>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87A"/>
    <w:rsid w:val="007A0F74"/>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1C1F"/>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472A"/>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C7B6C"/>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6336"/>
    <w:rsid w:val="008E665C"/>
    <w:rsid w:val="008E675B"/>
    <w:rsid w:val="008E7079"/>
    <w:rsid w:val="008E7373"/>
    <w:rsid w:val="008E7DA6"/>
    <w:rsid w:val="008F1639"/>
    <w:rsid w:val="008F1847"/>
    <w:rsid w:val="008F1AA9"/>
    <w:rsid w:val="008F1C96"/>
    <w:rsid w:val="008F1F5D"/>
    <w:rsid w:val="008F29A4"/>
    <w:rsid w:val="008F4BCB"/>
    <w:rsid w:val="008F4C39"/>
    <w:rsid w:val="008F5146"/>
    <w:rsid w:val="008F61BF"/>
    <w:rsid w:val="008F77FE"/>
    <w:rsid w:val="008F7BC7"/>
    <w:rsid w:val="008F7FB5"/>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40E0"/>
    <w:rsid w:val="00AD45C1"/>
    <w:rsid w:val="00AD487F"/>
    <w:rsid w:val="00AD4B52"/>
    <w:rsid w:val="00AD5B6D"/>
    <w:rsid w:val="00AD674B"/>
    <w:rsid w:val="00AD6C18"/>
    <w:rsid w:val="00AD6C28"/>
    <w:rsid w:val="00AD7373"/>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70CAC"/>
    <w:rsid w:val="00B70F89"/>
    <w:rsid w:val="00B724EC"/>
    <w:rsid w:val="00B73692"/>
    <w:rsid w:val="00B7577E"/>
    <w:rsid w:val="00B7725F"/>
    <w:rsid w:val="00B77710"/>
    <w:rsid w:val="00B80244"/>
    <w:rsid w:val="00B8028B"/>
    <w:rsid w:val="00B828AC"/>
    <w:rsid w:val="00B82FAC"/>
    <w:rsid w:val="00B85BC8"/>
    <w:rsid w:val="00B867E1"/>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3A59"/>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314E"/>
    <w:rsid w:val="00D931EB"/>
    <w:rsid w:val="00D94181"/>
    <w:rsid w:val="00D94C43"/>
    <w:rsid w:val="00D94DE3"/>
    <w:rsid w:val="00D94F46"/>
    <w:rsid w:val="00D95A3B"/>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78F8"/>
    <w:rsid w:val="00E709C3"/>
    <w:rsid w:val="00E71CF4"/>
    <w:rsid w:val="00E71ED8"/>
    <w:rsid w:val="00E72470"/>
    <w:rsid w:val="00E724FA"/>
    <w:rsid w:val="00E72F90"/>
    <w:rsid w:val="00E730DB"/>
    <w:rsid w:val="00E735CF"/>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BDEBFC"/>
  <w15:chartTrackingRefBased/>
  <w15:docId w15:val="{E5973412-28BD-463A-A93F-AB97BBA9B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http://www.pacifictranscription.com.au" TargetMode="External"/><Relationship Id="rId2" Type="http://schemas.openxmlformats.org/officeDocument/2006/relationships/hyperlink" Target="mailto:enquiries@pacifictranscription.com.au" TargetMode="External"/><Relationship Id="rId1" Type="http://schemas.openxmlformats.org/officeDocument/2006/relationships/image" Target="media/image1.jpeg"/><Relationship Id="rId5" Type="http://schemas.openxmlformats.org/officeDocument/2006/relationships/hyperlink" Target="http://www.pacifictranscription.com.au" TargetMode="External"/><Relationship Id="rId4" Type="http://schemas.openxmlformats.org/officeDocument/2006/relationships/hyperlink" Target="mailto:enquiries@pacifictranscriptio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2023-09-18T04:28:01+00:00</PPLastReviewedDate>
    <PPModeratedDate xmlns="687c0ba5-25f6-467d-a8e9-4285ca7a69ae">2023-09-18T04:28:00+00:00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F0F4B2B9-40EB-4750-BE80-FEFD23957F8B}">
  <ds:schemaRefs>
    <ds:schemaRef ds:uri="http://schemas.openxmlformats.org/officeDocument/2006/bibliography"/>
  </ds:schemaRefs>
</ds:datastoreItem>
</file>

<file path=customXml/itemProps2.xml><?xml version="1.0" encoding="utf-8"?>
<ds:datastoreItem xmlns:ds="http://schemas.openxmlformats.org/officeDocument/2006/customXml" ds:itemID="{C1EBC74F-ACF7-4304-AE23-C90336D186EB}"/>
</file>

<file path=customXml/itemProps3.xml><?xml version="1.0" encoding="utf-8"?>
<ds:datastoreItem xmlns:ds="http://schemas.openxmlformats.org/officeDocument/2006/customXml" ds:itemID="{41577691-0626-4C1D-85B3-44C80442E10B}"/>
</file>

<file path=customXml/itemProps4.xml><?xml version="1.0" encoding="utf-8"?>
<ds:datastoreItem xmlns:ds="http://schemas.openxmlformats.org/officeDocument/2006/customXml" ds:itemID="{1B7A1518-8842-4D9F-90D9-846816EED857}"/>
</file>

<file path=docProps/app.xml><?xml version="1.0" encoding="utf-8"?>
<Properties xmlns="http://schemas.openxmlformats.org/officeDocument/2006/extended-properties" xmlns:vt="http://schemas.openxmlformats.org/officeDocument/2006/docPropsVTypes">
  <Template>Normal.dotm</Template>
  <TotalTime>7</TotalTime>
  <Pages>1</Pages>
  <Words>161</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FILE DETAILS</vt:lpstr>
    </vt:vector>
  </TitlesOfParts>
  <Company>TOSHIBA</Company>
  <LinksUpToDate>false</LinksUpToDate>
  <CharactersWithSpaces>1083</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Becoming a facilitator: Mikayla's story</dc:title>
  <dc:subject>Becoming a facilitator: Mikayla's story</dc:subject>
  <dc:creator>Queensland Government</dc:creator>
  <cp:keywords>playgroup facilitator; resources; becoming a facilitator</cp:keywords>
  <cp:revision>3</cp:revision>
  <cp:lastPrinted>2017-04-10T03:38:00Z</cp:lastPrinted>
  <dcterms:created xsi:type="dcterms:W3CDTF">2023-09-12T22:31:00Z</dcterms:created>
  <dcterms:modified xsi:type="dcterms:W3CDTF">2023-09-13T00:19:00Z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