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913"/>
        <w:tblW w:w="215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541"/>
      </w:tblGrid>
      <w:tr w:rsidR="00D42A8F" w:rsidRPr="00F8187A" w14:paraId="0A33FE19" w14:textId="77777777" w:rsidTr="006D1C75">
        <w:trPr>
          <w:trHeight w:val="416"/>
        </w:trPr>
        <w:tc>
          <w:tcPr>
            <w:tcW w:w="21541" w:type="dxa"/>
          </w:tcPr>
          <w:p w14:paraId="7FD7E1CB" w14:textId="66BE86FF" w:rsidR="008E3D5E" w:rsidRPr="00600AE2" w:rsidRDefault="00D42A8F" w:rsidP="008E3D5E">
            <w:pPr>
              <w:jc w:val="both"/>
              <w:rPr>
                <w:rFonts w:ascii="Arial" w:hAnsi="Arial" w:cs="Arial"/>
                <w:sz w:val="21"/>
                <w:szCs w:val="21"/>
              </w:rPr>
            </w:pPr>
            <w:r w:rsidRPr="00600AE2">
              <w:rPr>
                <w:rFonts w:ascii="Arial" w:hAnsi="Arial" w:cs="Arial"/>
                <w:sz w:val="21"/>
                <w:szCs w:val="21"/>
              </w:rPr>
              <w:t>Teachers should use this res</w:t>
            </w:r>
            <w:r w:rsidR="006D1C75">
              <w:rPr>
                <w:rFonts w:ascii="Arial" w:hAnsi="Arial" w:cs="Arial"/>
                <w:sz w:val="21"/>
                <w:szCs w:val="21"/>
              </w:rPr>
              <w:t>ource</w:t>
            </w:r>
            <w:r w:rsidR="00801604" w:rsidRPr="00600AE2">
              <w:rPr>
                <w:rFonts w:ascii="Arial" w:hAnsi="Arial" w:cs="Arial"/>
                <w:sz w:val="21"/>
                <w:szCs w:val="21"/>
              </w:rPr>
              <w:t xml:space="preserve"> in conjunction </w:t>
            </w:r>
            <w:r w:rsidR="0093732F">
              <w:rPr>
                <w:rFonts w:ascii="Arial" w:hAnsi="Arial" w:cs="Arial"/>
                <w:sz w:val="21"/>
                <w:szCs w:val="21"/>
              </w:rPr>
              <w:t>wi</w:t>
            </w:r>
            <w:r w:rsidR="00801604" w:rsidRPr="00600AE2">
              <w:rPr>
                <w:rFonts w:ascii="Arial" w:hAnsi="Arial" w:cs="Arial"/>
                <w:sz w:val="21"/>
                <w:szCs w:val="21"/>
              </w:rPr>
              <w:t xml:space="preserve">th </w:t>
            </w:r>
            <w:r w:rsidR="00AC45E5" w:rsidRPr="00600AE2">
              <w:rPr>
                <w:rFonts w:ascii="Arial" w:hAnsi="Arial" w:cs="Arial"/>
                <w:sz w:val="21"/>
                <w:szCs w:val="21"/>
              </w:rPr>
              <w:t>an</w:t>
            </w:r>
            <w:r w:rsidR="00801604" w:rsidRPr="00600AE2">
              <w:rPr>
                <w:rFonts w:ascii="Arial" w:hAnsi="Arial" w:cs="Arial"/>
                <w:sz w:val="21"/>
                <w:szCs w:val="21"/>
              </w:rPr>
              <w:t xml:space="preserve"> approved curriculum. </w:t>
            </w:r>
            <w:r w:rsidR="008E3D5E" w:rsidRPr="00600AE2">
              <w:rPr>
                <w:rFonts w:ascii="Trebuchet MS" w:hAnsi="Trebuchet MS" w:cstheme="minorHAnsi"/>
                <w:sz w:val="21"/>
                <w:szCs w:val="21"/>
                <w:lang w:val="en"/>
              </w:rPr>
              <w:t xml:space="preserve"> </w:t>
            </w:r>
            <w:r w:rsidR="008E3D5E" w:rsidRPr="00600AE2">
              <w:rPr>
                <w:rFonts w:ascii="Arial" w:hAnsi="Arial" w:cs="Arial"/>
                <w:sz w:val="21"/>
                <w:szCs w:val="21"/>
              </w:rPr>
              <w:t>For information on Auslan vocabulary see:</w:t>
            </w:r>
          </w:p>
          <w:p w14:paraId="17FE19E4" w14:textId="77777777" w:rsidR="00D42A8F" w:rsidRPr="008E3D5E" w:rsidRDefault="008E3D5E" w:rsidP="008E3D5E">
            <w:pPr>
              <w:jc w:val="both"/>
              <w:rPr>
                <w:rFonts w:ascii="Trebuchet MS" w:hAnsi="Trebuchet MS" w:cstheme="minorHAnsi"/>
                <w:i/>
                <w:lang w:val="en"/>
              </w:rPr>
            </w:pPr>
            <w:r w:rsidRPr="00600AE2">
              <w:rPr>
                <w:rFonts w:ascii="Arial" w:hAnsi="Arial" w:cs="Arial"/>
                <w:sz w:val="21"/>
                <w:szCs w:val="21"/>
              </w:rPr>
              <w:t>Johnston, T. (1998) Signs of Australia: A new dictionary of Auslan</w:t>
            </w:r>
            <w:r w:rsidRPr="00600AE2">
              <w:rPr>
                <w:rFonts w:ascii="Trebuchet MS" w:hAnsi="Trebuchet MS" w:cstheme="minorHAnsi"/>
                <w:i/>
                <w:sz w:val="21"/>
                <w:szCs w:val="21"/>
                <w:lang w:val="en"/>
              </w:rPr>
              <w:t xml:space="preserve"> (the sign language of the Australian Deaf Community). </w:t>
            </w:r>
            <w:hyperlink r:id="rId8" w:history="1">
              <w:r w:rsidRPr="00600AE2">
                <w:rPr>
                  <w:rStyle w:val="Hyperlink"/>
                  <w:rFonts w:ascii="Trebuchet MS" w:hAnsi="Trebuchet MS"/>
                  <w:sz w:val="21"/>
                  <w:szCs w:val="21"/>
                  <w:lang w:val="de-DE"/>
                </w:rPr>
                <w:t>Auslan signbank</w:t>
              </w:r>
            </w:hyperlink>
            <w:r w:rsidRPr="00600AE2">
              <w:rPr>
                <w:rFonts w:ascii="Trebuchet MS" w:hAnsi="Trebuchet MS"/>
                <w:sz w:val="21"/>
                <w:szCs w:val="21"/>
                <w:lang w:val="de-DE"/>
              </w:rPr>
              <w:t xml:space="preserve"> </w:t>
            </w:r>
            <w:hyperlink r:id="rId9" w:history="1">
              <w:r w:rsidRPr="00600AE2">
                <w:rPr>
                  <w:rStyle w:val="Hyperlink"/>
                  <w:rFonts w:ascii="Trebuchet MS" w:hAnsi="Trebuchet MS"/>
                  <w:sz w:val="21"/>
                  <w:szCs w:val="21"/>
                  <w:lang w:val="de-DE"/>
                </w:rPr>
                <w:t>http://www.auslan.org.au/</w:t>
              </w:r>
            </w:hyperlink>
          </w:p>
        </w:tc>
      </w:tr>
    </w:tbl>
    <w:tbl>
      <w:tblPr>
        <w:tblStyle w:val="TableGrid"/>
        <w:tblpPr w:leftFromText="180" w:rightFromText="180" w:vertAnchor="page" w:horzAnchor="margin" w:tblpY="2842"/>
        <w:tblW w:w="21541" w:type="dxa"/>
        <w:tblLook w:val="04A0" w:firstRow="1" w:lastRow="0" w:firstColumn="1" w:lastColumn="0" w:noHBand="0" w:noVBand="1"/>
      </w:tblPr>
      <w:tblGrid>
        <w:gridCol w:w="851"/>
        <w:gridCol w:w="6799"/>
        <w:gridCol w:w="7229"/>
        <w:gridCol w:w="6662"/>
      </w:tblGrid>
      <w:tr w:rsidR="006D1C75" w14:paraId="5CAB1EBE" w14:textId="77777777" w:rsidTr="006D1C75">
        <w:trPr>
          <w:trHeight w:val="660"/>
        </w:trPr>
        <w:tc>
          <w:tcPr>
            <w:tcW w:w="851" w:type="dxa"/>
            <w:shd w:val="clear" w:color="auto" w:fill="FEECFB"/>
            <w:textDirection w:val="btLr"/>
          </w:tcPr>
          <w:p w14:paraId="07A7B663" w14:textId="77777777" w:rsidR="006D1C75" w:rsidRPr="002C277B" w:rsidRDefault="006D1C75" w:rsidP="006D1C75">
            <w:pPr>
              <w:ind w:left="113" w:right="113"/>
              <w:jc w:val="center"/>
              <w:rPr>
                <w:rFonts w:ascii="Trebuchet MS" w:hAnsi="Trebuchet MS" w:cstheme="minorHAnsi"/>
                <w:b/>
                <w:sz w:val="28"/>
                <w:szCs w:val="28"/>
              </w:rPr>
            </w:pPr>
            <w:r>
              <w:rPr>
                <w:rFonts w:ascii="Trebuchet MS" w:hAnsi="Trebuchet MS" w:cstheme="minorHAnsi"/>
                <w:b/>
                <w:sz w:val="28"/>
                <w:szCs w:val="28"/>
              </w:rPr>
              <w:t xml:space="preserve">Purpose </w:t>
            </w:r>
          </w:p>
        </w:tc>
        <w:tc>
          <w:tcPr>
            <w:tcW w:w="20690" w:type="dxa"/>
            <w:gridSpan w:val="3"/>
            <w:shd w:val="clear" w:color="auto" w:fill="auto"/>
          </w:tcPr>
          <w:p w14:paraId="2B7D0953" w14:textId="0149A4B9" w:rsidR="006D1C75" w:rsidRPr="00600AE2" w:rsidRDefault="006D1C75" w:rsidP="006D1C75">
            <w:pPr>
              <w:spacing w:line="276" w:lineRule="auto"/>
              <w:jc w:val="both"/>
              <w:rPr>
                <w:rFonts w:ascii="Arial" w:hAnsi="Arial" w:cs="Arial"/>
                <w:sz w:val="24"/>
                <w:szCs w:val="28"/>
              </w:rPr>
            </w:pPr>
            <w:r w:rsidRPr="00600AE2">
              <w:rPr>
                <w:rFonts w:ascii="Arial" w:hAnsi="Arial" w:cs="Arial"/>
                <w:sz w:val="24"/>
                <w:szCs w:val="28"/>
              </w:rPr>
              <w:t>Sally &amp; Possum was developed primarily to</w:t>
            </w:r>
            <w:r w:rsidR="00A14BCD">
              <w:rPr>
                <w:rFonts w:ascii="Arial" w:hAnsi="Arial" w:cs="Arial"/>
                <w:sz w:val="24"/>
                <w:szCs w:val="28"/>
              </w:rPr>
              <w:t xml:space="preserve"> support profoundly deaf or </w:t>
            </w:r>
            <w:r w:rsidRPr="00600AE2">
              <w:rPr>
                <w:rFonts w:ascii="Arial" w:hAnsi="Arial" w:cs="Arial"/>
                <w:sz w:val="24"/>
                <w:szCs w:val="28"/>
              </w:rPr>
              <w:t xml:space="preserve">hard of hearing children to learn literacy and numeracy using </w:t>
            </w:r>
            <w:r w:rsidR="00EC3D17">
              <w:rPr>
                <w:rFonts w:ascii="Arial" w:hAnsi="Arial" w:cs="Arial"/>
                <w:sz w:val="24"/>
                <w:szCs w:val="28"/>
              </w:rPr>
              <w:t>Australian Sign Language (</w:t>
            </w:r>
            <w:r w:rsidRPr="00600AE2">
              <w:rPr>
                <w:rFonts w:ascii="Arial" w:hAnsi="Arial" w:cs="Arial"/>
                <w:sz w:val="24"/>
                <w:szCs w:val="28"/>
              </w:rPr>
              <w:t>Auslan</w:t>
            </w:r>
            <w:r w:rsidR="00EC3D17">
              <w:rPr>
                <w:rFonts w:ascii="Arial" w:hAnsi="Arial" w:cs="Arial"/>
                <w:sz w:val="24"/>
                <w:szCs w:val="28"/>
              </w:rPr>
              <w:t>)</w:t>
            </w:r>
            <w:r w:rsidRPr="00600AE2">
              <w:rPr>
                <w:rFonts w:ascii="Arial" w:hAnsi="Arial" w:cs="Arial"/>
                <w:sz w:val="24"/>
                <w:szCs w:val="28"/>
              </w:rPr>
              <w:t xml:space="preserve">. Sally &amp; Possum’s antics and enthusiasm is infectious and it was recognised that it could also be a tool to support deaf awareness and culture within all classrooms. This resource is to support teachers and educators when exploring perspectives and experiences of others with their </w:t>
            </w:r>
            <w:r>
              <w:rPr>
                <w:rFonts w:ascii="Arial" w:hAnsi="Arial" w:cs="Arial"/>
                <w:sz w:val="24"/>
                <w:szCs w:val="28"/>
              </w:rPr>
              <w:t xml:space="preserve">students. Its </w:t>
            </w:r>
            <w:r w:rsidRPr="00600AE2">
              <w:rPr>
                <w:rFonts w:ascii="Arial" w:hAnsi="Arial" w:cs="Arial"/>
                <w:sz w:val="24"/>
                <w:szCs w:val="28"/>
              </w:rPr>
              <w:t xml:space="preserve">purpose is to offer activity suggestions linked to episodes of the Sally &amp; Possum television series. It is important to recognise that this is not a tool to teach Auslan </w:t>
            </w:r>
            <w:r>
              <w:rPr>
                <w:rFonts w:ascii="Arial" w:hAnsi="Arial" w:cs="Arial"/>
                <w:sz w:val="24"/>
                <w:szCs w:val="28"/>
              </w:rPr>
              <w:t>under the Australian Curriculum, and rather</w:t>
            </w:r>
            <w:r w:rsidRPr="00600AE2">
              <w:rPr>
                <w:rFonts w:ascii="Arial" w:hAnsi="Arial" w:cs="Arial"/>
                <w:sz w:val="24"/>
                <w:szCs w:val="28"/>
              </w:rPr>
              <w:t xml:space="preserve"> complements</w:t>
            </w:r>
            <w:r>
              <w:rPr>
                <w:rFonts w:ascii="Arial" w:hAnsi="Arial" w:cs="Arial"/>
                <w:sz w:val="24"/>
                <w:szCs w:val="28"/>
              </w:rPr>
              <w:t xml:space="preserve"> the Queensland Kindergarten Learning G</w:t>
            </w:r>
            <w:r w:rsidRPr="00600AE2">
              <w:rPr>
                <w:rFonts w:ascii="Arial" w:hAnsi="Arial" w:cs="Arial"/>
                <w:sz w:val="24"/>
                <w:szCs w:val="28"/>
              </w:rPr>
              <w:t xml:space="preserve">uideline and aspects of the Australian Curriculum. </w:t>
            </w:r>
          </w:p>
          <w:p w14:paraId="76DB7883" w14:textId="77777777" w:rsidR="006D1C75" w:rsidRPr="00676060" w:rsidRDefault="006D1C75" w:rsidP="006D1C75">
            <w:pPr>
              <w:spacing w:line="276" w:lineRule="auto"/>
              <w:jc w:val="both"/>
              <w:rPr>
                <w:rFonts w:ascii="Trebuchet MS" w:hAnsi="Trebuchet MS"/>
                <w:sz w:val="28"/>
                <w:szCs w:val="28"/>
              </w:rPr>
            </w:pPr>
          </w:p>
        </w:tc>
      </w:tr>
      <w:tr w:rsidR="006D1C75" w14:paraId="2E58DF74" w14:textId="77777777" w:rsidTr="006D1C75">
        <w:trPr>
          <w:trHeight w:val="660"/>
        </w:trPr>
        <w:tc>
          <w:tcPr>
            <w:tcW w:w="851" w:type="dxa"/>
            <w:vMerge w:val="restart"/>
            <w:shd w:val="clear" w:color="auto" w:fill="FEECFB"/>
            <w:textDirection w:val="btLr"/>
          </w:tcPr>
          <w:p w14:paraId="2BC74142" w14:textId="77777777" w:rsidR="006D1C75" w:rsidRDefault="006D1C75" w:rsidP="006D1C75">
            <w:pPr>
              <w:ind w:left="113" w:right="113"/>
              <w:jc w:val="center"/>
              <w:rPr>
                <w:rFonts w:ascii="Trebuchet MS" w:hAnsi="Trebuchet MS"/>
              </w:rPr>
            </w:pPr>
            <w:r w:rsidRPr="002C277B">
              <w:rPr>
                <w:rFonts w:ascii="Trebuchet MS" w:hAnsi="Trebuchet MS" w:cstheme="minorHAnsi"/>
                <w:b/>
                <w:sz w:val="28"/>
                <w:szCs w:val="28"/>
              </w:rPr>
              <w:t>Curriculum Opportunit</w:t>
            </w:r>
            <w:r w:rsidRPr="005E7D1B">
              <w:rPr>
                <w:rFonts w:ascii="Trebuchet MS" w:hAnsi="Trebuchet MS" w:cstheme="minorHAnsi"/>
                <w:b/>
                <w:sz w:val="28"/>
                <w:szCs w:val="28"/>
              </w:rPr>
              <w:t>ies</w:t>
            </w:r>
          </w:p>
        </w:tc>
        <w:tc>
          <w:tcPr>
            <w:tcW w:w="6799" w:type="dxa"/>
            <w:shd w:val="clear" w:color="auto" w:fill="FEECFB"/>
          </w:tcPr>
          <w:p w14:paraId="161F397A" w14:textId="77777777" w:rsidR="006D1C75" w:rsidRDefault="006D1C75" w:rsidP="006D1C75">
            <w:pPr>
              <w:jc w:val="both"/>
              <w:rPr>
                <w:rFonts w:ascii="Trebuchet MS" w:hAnsi="Trebuchet MS"/>
              </w:rPr>
            </w:pPr>
            <w:r w:rsidRPr="00986FEE">
              <w:rPr>
                <w:rFonts w:ascii="Trebuchet MS" w:hAnsi="Trebuchet MS" w:cstheme="minorHAnsi"/>
                <w:b/>
                <w:sz w:val="28"/>
                <w:szCs w:val="28"/>
              </w:rPr>
              <w:t>Early Years Learning Framework (</w:t>
            </w:r>
            <w:proofErr w:type="spellStart"/>
            <w:r w:rsidRPr="00986FEE">
              <w:rPr>
                <w:rFonts w:ascii="Trebuchet MS" w:hAnsi="Trebuchet MS" w:cstheme="minorHAnsi"/>
                <w:b/>
                <w:sz w:val="28"/>
                <w:szCs w:val="28"/>
              </w:rPr>
              <w:t>EYLF</w:t>
            </w:r>
            <w:proofErr w:type="spellEnd"/>
            <w:r w:rsidRPr="00986FEE">
              <w:rPr>
                <w:rFonts w:ascii="Trebuchet MS" w:hAnsi="Trebuchet MS" w:cstheme="minorHAnsi"/>
                <w:b/>
                <w:sz w:val="28"/>
                <w:szCs w:val="28"/>
              </w:rPr>
              <w:t>)</w:t>
            </w:r>
          </w:p>
        </w:tc>
        <w:tc>
          <w:tcPr>
            <w:tcW w:w="7229" w:type="dxa"/>
            <w:shd w:val="clear" w:color="auto" w:fill="FEECFB"/>
          </w:tcPr>
          <w:p w14:paraId="46ECAF26" w14:textId="77777777" w:rsidR="006D1C75" w:rsidRDefault="006D1C75" w:rsidP="006D1C75">
            <w:pPr>
              <w:jc w:val="both"/>
              <w:rPr>
                <w:rFonts w:ascii="Trebuchet MS" w:hAnsi="Trebuchet MS"/>
              </w:rPr>
            </w:pPr>
            <w:r w:rsidRPr="005E7D1B">
              <w:rPr>
                <w:rFonts w:ascii="Trebuchet MS" w:hAnsi="Trebuchet MS" w:cstheme="minorHAnsi"/>
                <w:b/>
                <w:sz w:val="28"/>
                <w:szCs w:val="28"/>
              </w:rPr>
              <w:t xml:space="preserve">Queensland </w:t>
            </w:r>
            <w:r>
              <w:rPr>
                <w:rFonts w:ascii="Trebuchet MS" w:hAnsi="Trebuchet MS" w:cstheme="minorHAnsi"/>
                <w:b/>
                <w:sz w:val="28"/>
                <w:szCs w:val="28"/>
              </w:rPr>
              <w:t>Kindergarten Learning Guideline</w:t>
            </w:r>
            <w:r w:rsidRPr="005E7D1B">
              <w:rPr>
                <w:rFonts w:ascii="Trebuchet MS" w:hAnsi="Trebuchet MS" w:cstheme="minorHAnsi"/>
                <w:b/>
                <w:sz w:val="28"/>
                <w:szCs w:val="28"/>
              </w:rPr>
              <w:t xml:space="preserve"> (</w:t>
            </w:r>
            <w:proofErr w:type="spellStart"/>
            <w:r w:rsidRPr="005E7D1B">
              <w:rPr>
                <w:rFonts w:ascii="Trebuchet MS" w:hAnsi="Trebuchet MS" w:cstheme="minorHAnsi"/>
                <w:b/>
                <w:sz w:val="28"/>
                <w:szCs w:val="28"/>
              </w:rPr>
              <w:t>QKLG</w:t>
            </w:r>
            <w:proofErr w:type="spellEnd"/>
            <w:r w:rsidRPr="005E7D1B">
              <w:rPr>
                <w:rFonts w:ascii="Trebuchet MS" w:hAnsi="Trebuchet MS" w:cstheme="minorHAnsi"/>
                <w:b/>
                <w:sz w:val="28"/>
                <w:szCs w:val="28"/>
              </w:rPr>
              <w:t>)</w:t>
            </w:r>
            <w:r>
              <w:rPr>
                <w:rFonts w:ascii="Trebuchet MS" w:hAnsi="Trebuchet MS"/>
              </w:rPr>
              <w:t xml:space="preserve"> </w:t>
            </w:r>
          </w:p>
        </w:tc>
        <w:tc>
          <w:tcPr>
            <w:tcW w:w="6662" w:type="dxa"/>
            <w:shd w:val="clear" w:color="auto" w:fill="FEECFB"/>
          </w:tcPr>
          <w:p w14:paraId="010816A1" w14:textId="77777777" w:rsidR="006D1C75" w:rsidRDefault="006D1C75" w:rsidP="006D1C75">
            <w:pPr>
              <w:jc w:val="both"/>
              <w:rPr>
                <w:rFonts w:ascii="Trebuchet MS" w:hAnsi="Trebuchet MS"/>
              </w:rPr>
            </w:pPr>
            <w:r w:rsidRPr="005E7D1B">
              <w:rPr>
                <w:rFonts w:ascii="Trebuchet MS" w:hAnsi="Trebuchet MS" w:cstheme="minorHAnsi"/>
                <w:b/>
                <w:sz w:val="28"/>
                <w:szCs w:val="28"/>
              </w:rPr>
              <w:t>Australian Curriculum – General Capabilities</w:t>
            </w:r>
            <w:r>
              <w:rPr>
                <w:rFonts w:ascii="Trebuchet MS" w:hAnsi="Trebuchet MS"/>
              </w:rPr>
              <w:t xml:space="preserve"> </w:t>
            </w:r>
          </w:p>
        </w:tc>
      </w:tr>
      <w:tr w:rsidR="006D1C75" w14:paraId="0ED16D06" w14:textId="77777777" w:rsidTr="006D1C75">
        <w:trPr>
          <w:trHeight w:val="712"/>
        </w:trPr>
        <w:tc>
          <w:tcPr>
            <w:tcW w:w="851" w:type="dxa"/>
            <w:vMerge/>
            <w:shd w:val="clear" w:color="auto" w:fill="FEECFB"/>
          </w:tcPr>
          <w:p w14:paraId="22812B20" w14:textId="77777777" w:rsidR="006D1C75" w:rsidRDefault="006D1C75" w:rsidP="006D1C75">
            <w:pPr>
              <w:jc w:val="both"/>
              <w:rPr>
                <w:rFonts w:ascii="Trebuchet MS" w:hAnsi="Trebuchet MS"/>
              </w:rPr>
            </w:pPr>
          </w:p>
        </w:tc>
        <w:tc>
          <w:tcPr>
            <w:tcW w:w="6799" w:type="dxa"/>
          </w:tcPr>
          <w:p w14:paraId="506042A1" w14:textId="77777777" w:rsidR="006D1C75" w:rsidRPr="00600AE2" w:rsidRDefault="006D1C75" w:rsidP="006D1C75">
            <w:pPr>
              <w:jc w:val="both"/>
              <w:rPr>
                <w:rFonts w:ascii="Arial" w:hAnsi="Arial" w:cs="Arial"/>
                <w:sz w:val="24"/>
                <w:szCs w:val="28"/>
              </w:rPr>
            </w:pPr>
            <w:r w:rsidRPr="00986FEE">
              <w:rPr>
                <w:rFonts w:ascii="Arial" w:hAnsi="Arial" w:cs="Arial"/>
                <w:sz w:val="24"/>
                <w:szCs w:val="28"/>
              </w:rPr>
              <w:t>Children have a strong sense of identity</w:t>
            </w:r>
          </w:p>
        </w:tc>
        <w:tc>
          <w:tcPr>
            <w:tcW w:w="7229" w:type="dxa"/>
          </w:tcPr>
          <w:p w14:paraId="17E8EE13" w14:textId="77777777" w:rsidR="006D1C75" w:rsidRPr="00600AE2" w:rsidRDefault="006D1C75" w:rsidP="006D1C75">
            <w:pPr>
              <w:jc w:val="both"/>
              <w:rPr>
                <w:rFonts w:ascii="Arial" w:hAnsi="Arial" w:cs="Arial"/>
                <w:sz w:val="24"/>
                <w:szCs w:val="28"/>
              </w:rPr>
            </w:pPr>
            <w:r w:rsidRPr="00600AE2">
              <w:rPr>
                <w:rFonts w:ascii="Arial" w:hAnsi="Arial" w:cs="Arial"/>
                <w:sz w:val="24"/>
                <w:szCs w:val="28"/>
              </w:rPr>
              <w:t xml:space="preserve">Identity </w:t>
            </w:r>
          </w:p>
        </w:tc>
        <w:tc>
          <w:tcPr>
            <w:tcW w:w="6662" w:type="dxa"/>
          </w:tcPr>
          <w:p w14:paraId="5E0206F2" w14:textId="77777777" w:rsidR="006D1C75" w:rsidRPr="00600AE2" w:rsidRDefault="006D1C75" w:rsidP="006D1C75">
            <w:pPr>
              <w:jc w:val="both"/>
              <w:rPr>
                <w:rFonts w:ascii="Arial" w:hAnsi="Arial" w:cs="Arial"/>
                <w:sz w:val="24"/>
                <w:szCs w:val="28"/>
              </w:rPr>
            </w:pPr>
            <w:r w:rsidRPr="00600AE2">
              <w:rPr>
                <w:rFonts w:ascii="Arial" w:hAnsi="Arial" w:cs="Arial"/>
                <w:sz w:val="24"/>
                <w:szCs w:val="28"/>
              </w:rPr>
              <w:t xml:space="preserve">Personal and Social Capability </w:t>
            </w:r>
          </w:p>
        </w:tc>
      </w:tr>
      <w:tr w:rsidR="006D1C75" w14:paraId="584ADD24" w14:textId="77777777" w:rsidTr="006D1C75">
        <w:trPr>
          <w:trHeight w:val="834"/>
        </w:trPr>
        <w:tc>
          <w:tcPr>
            <w:tcW w:w="851" w:type="dxa"/>
            <w:vMerge/>
            <w:shd w:val="clear" w:color="auto" w:fill="FEECFB"/>
          </w:tcPr>
          <w:p w14:paraId="1350435E" w14:textId="77777777" w:rsidR="006D1C75" w:rsidRDefault="006D1C75" w:rsidP="006D1C75">
            <w:pPr>
              <w:jc w:val="both"/>
              <w:rPr>
                <w:rFonts w:ascii="Trebuchet MS" w:hAnsi="Trebuchet MS"/>
              </w:rPr>
            </w:pPr>
          </w:p>
        </w:tc>
        <w:tc>
          <w:tcPr>
            <w:tcW w:w="6799" w:type="dxa"/>
          </w:tcPr>
          <w:p w14:paraId="09352BDE" w14:textId="77777777" w:rsidR="006D1C75" w:rsidRPr="00600AE2" w:rsidRDefault="006D1C75" w:rsidP="006D1C75">
            <w:pPr>
              <w:jc w:val="both"/>
              <w:rPr>
                <w:rFonts w:ascii="Arial" w:hAnsi="Arial" w:cs="Arial"/>
                <w:sz w:val="24"/>
                <w:szCs w:val="28"/>
              </w:rPr>
            </w:pPr>
            <w:r w:rsidRPr="00986FEE">
              <w:rPr>
                <w:rFonts w:ascii="Arial" w:hAnsi="Arial" w:cs="Arial"/>
                <w:sz w:val="24"/>
                <w:szCs w:val="28"/>
              </w:rPr>
              <w:t>Children are connected with and contribute to their world</w:t>
            </w:r>
          </w:p>
        </w:tc>
        <w:tc>
          <w:tcPr>
            <w:tcW w:w="7229" w:type="dxa"/>
          </w:tcPr>
          <w:p w14:paraId="57E09866" w14:textId="77777777" w:rsidR="006D1C75" w:rsidRPr="00600AE2" w:rsidRDefault="006D1C75" w:rsidP="006D1C75">
            <w:pPr>
              <w:jc w:val="both"/>
              <w:rPr>
                <w:rFonts w:ascii="Arial" w:hAnsi="Arial" w:cs="Arial"/>
                <w:sz w:val="24"/>
                <w:szCs w:val="28"/>
              </w:rPr>
            </w:pPr>
            <w:r w:rsidRPr="00600AE2">
              <w:rPr>
                <w:rFonts w:ascii="Arial" w:hAnsi="Arial" w:cs="Arial"/>
                <w:sz w:val="24"/>
                <w:szCs w:val="28"/>
              </w:rPr>
              <w:t xml:space="preserve">Connectedness </w:t>
            </w:r>
          </w:p>
        </w:tc>
        <w:tc>
          <w:tcPr>
            <w:tcW w:w="6662" w:type="dxa"/>
          </w:tcPr>
          <w:p w14:paraId="5E435619" w14:textId="77777777" w:rsidR="006D1C75" w:rsidRPr="00600AE2" w:rsidRDefault="006D1C75" w:rsidP="006D1C75">
            <w:pPr>
              <w:jc w:val="both"/>
              <w:rPr>
                <w:rFonts w:ascii="Arial" w:hAnsi="Arial" w:cs="Arial"/>
                <w:sz w:val="24"/>
                <w:szCs w:val="28"/>
              </w:rPr>
            </w:pPr>
            <w:r w:rsidRPr="00600AE2">
              <w:rPr>
                <w:rFonts w:ascii="Arial" w:hAnsi="Arial" w:cs="Arial"/>
                <w:sz w:val="24"/>
                <w:szCs w:val="28"/>
              </w:rPr>
              <w:t xml:space="preserve">Intercultural Understanding </w:t>
            </w:r>
          </w:p>
        </w:tc>
      </w:tr>
    </w:tbl>
    <w:p w14:paraId="4B1282AC" w14:textId="77777777" w:rsidR="00282B1F" w:rsidRPr="00F8187A" w:rsidRDefault="00282B1F" w:rsidP="001F4D3C">
      <w:pPr>
        <w:spacing w:after="0"/>
        <w:jc w:val="both"/>
        <w:rPr>
          <w:rFonts w:ascii="Trebuchet MS" w:hAnsi="Trebuchet MS"/>
        </w:rPr>
      </w:pPr>
    </w:p>
    <w:p w14:paraId="202BDD19" w14:textId="77777777" w:rsidR="00C277DF" w:rsidRDefault="00C277DF" w:rsidP="001F4D3C">
      <w:pPr>
        <w:jc w:val="both"/>
        <w:rPr>
          <w:rFonts w:ascii="Trebuchet MS" w:hAnsi="Trebuchet MS"/>
        </w:rPr>
      </w:pPr>
    </w:p>
    <w:tbl>
      <w:tblPr>
        <w:tblStyle w:val="TableGrid"/>
        <w:tblW w:w="0" w:type="auto"/>
        <w:tblLook w:val="04A0" w:firstRow="1" w:lastRow="0" w:firstColumn="1" w:lastColumn="0" w:noHBand="0" w:noVBand="1"/>
      </w:tblPr>
      <w:tblGrid>
        <w:gridCol w:w="10485"/>
        <w:gridCol w:w="11047"/>
      </w:tblGrid>
      <w:tr w:rsidR="006D1C75" w14:paraId="0A09EEBA" w14:textId="77777777" w:rsidTr="00375A21">
        <w:tc>
          <w:tcPr>
            <w:tcW w:w="21532" w:type="dxa"/>
            <w:gridSpan w:val="2"/>
            <w:shd w:val="clear" w:color="auto" w:fill="FEECFF"/>
          </w:tcPr>
          <w:p w14:paraId="4DCDCF0A" w14:textId="7E02E3E9" w:rsidR="006D1C75" w:rsidRPr="00375A21" w:rsidRDefault="006D1C75" w:rsidP="006D1C75">
            <w:pPr>
              <w:jc w:val="both"/>
              <w:rPr>
                <w:rFonts w:ascii="Trebuchet MS" w:hAnsi="Trebuchet MS" w:cstheme="minorHAnsi"/>
                <w:b/>
                <w:sz w:val="28"/>
                <w:szCs w:val="28"/>
              </w:rPr>
            </w:pPr>
            <w:r w:rsidRPr="00375A21">
              <w:rPr>
                <w:rFonts w:ascii="Trebuchet MS" w:hAnsi="Trebuchet MS" w:cstheme="minorHAnsi"/>
                <w:b/>
                <w:sz w:val="28"/>
                <w:szCs w:val="28"/>
              </w:rPr>
              <w:t xml:space="preserve">Understanding </w:t>
            </w:r>
            <w:r w:rsidR="00EC73F0">
              <w:rPr>
                <w:rFonts w:ascii="Trebuchet MS" w:hAnsi="Trebuchet MS" w:cstheme="minorHAnsi"/>
                <w:b/>
                <w:sz w:val="28"/>
                <w:szCs w:val="28"/>
              </w:rPr>
              <w:t xml:space="preserve">identity – describing self and others </w:t>
            </w:r>
          </w:p>
          <w:p w14:paraId="6B8C8CFE" w14:textId="77777777" w:rsidR="006D1C75" w:rsidRDefault="006D1C75" w:rsidP="001F4D3C">
            <w:pPr>
              <w:jc w:val="both"/>
              <w:rPr>
                <w:rFonts w:ascii="Trebuchet MS" w:hAnsi="Trebuchet MS"/>
              </w:rPr>
            </w:pPr>
          </w:p>
        </w:tc>
      </w:tr>
      <w:tr w:rsidR="006D1C75" w14:paraId="56F90192" w14:textId="77777777" w:rsidTr="00232A17">
        <w:tc>
          <w:tcPr>
            <w:tcW w:w="10485" w:type="dxa"/>
            <w:shd w:val="clear" w:color="auto" w:fill="FDEDFA"/>
          </w:tcPr>
          <w:p w14:paraId="3A181230" w14:textId="77777777" w:rsidR="006D1C75" w:rsidRPr="00BF303B" w:rsidRDefault="006D1C75" w:rsidP="006D1C75">
            <w:pPr>
              <w:jc w:val="both"/>
              <w:rPr>
                <w:rFonts w:ascii="Trebuchet MS" w:hAnsi="Trebuchet MS" w:cstheme="minorHAnsi"/>
                <w:b/>
                <w:sz w:val="28"/>
                <w:szCs w:val="28"/>
              </w:rPr>
            </w:pPr>
            <w:r w:rsidRPr="00FA2296">
              <w:rPr>
                <w:rFonts w:ascii="Trebuchet MS" w:hAnsi="Trebuchet MS" w:cstheme="minorHAnsi"/>
                <w:b/>
                <w:sz w:val="28"/>
                <w:szCs w:val="28"/>
              </w:rPr>
              <w:t>TEACHING AND LEARNING OPPORTUNITIES</w:t>
            </w:r>
          </w:p>
          <w:p w14:paraId="487E9341" w14:textId="77777777" w:rsidR="006D1C75" w:rsidRDefault="006D1C75" w:rsidP="001F4D3C">
            <w:pPr>
              <w:jc w:val="both"/>
              <w:rPr>
                <w:rFonts w:ascii="Trebuchet MS" w:hAnsi="Trebuchet MS"/>
              </w:rPr>
            </w:pPr>
            <w:r w:rsidRPr="00AC45E5">
              <w:rPr>
                <w:rFonts w:ascii="Trebuchet MS" w:hAnsi="Trebuchet MS" w:cstheme="minorHAnsi"/>
                <w:b/>
                <w:sz w:val="18"/>
                <w:szCs w:val="16"/>
              </w:rPr>
              <w:t>*The following does not outline all the students are expected to know but elaborates on the content descriptions to guide teaching and learning opportunities</w:t>
            </w:r>
          </w:p>
        </w:tc>
        <w:tc>
          <w:tcPr>
            <w:tcW w:w="11047" w:type="dxa"/>
            <w:shd w:val="clear" w:color="auto" w:fill="FEECFF"/>
          </w:tcPr>
          <w:p w14:paraId="3AE3F9F5" w14:textId="77777777" w:rsidR="006D1C75" w:rsidRDefault="006D1C75" w:rsidP="001F4D3C">
            <w:pPr>
              <w:jc w:val="both"/>
              <w:rPr>
                <w:rFonts w:ascii="Trebuchet MS" w:hAnsi="Trebuchet MS"/>
              </w:rPr>
            </w:pPr>
            <w:r w:rsidRPr="00FA2296">
              <w:rPr>
                <w:rFonts w:ascii="Trebuchet MS" w:hAnsi="Trebuchet MS" w:cstheme="minorHAnsi"/>
                <w:b/>
                <w:sz w:val="28"/>
                <w:szCs w:val="28"/>
              </w:rPr>
              <w:t>ACTIVITY SUGGESTIONS</w:t>
            </w:r>
          </w:p>
        </w:tc>
      </w:tr>
      <w:tr w:rsidR="006D1C75" w14:paraId="048AD361" w14:textId="77777777" w:rsidTr="00232A17">
        <w:tc>
          <w:tcPr>
            <w:tcW w:w="10485" w:type="dxa"/>
          </w:tcPr>
          <w:p w14:paraId="29BE2884" w14:textId="77777777" w:rsidR="00EC73F0" w:rsidRDefault="00EC73F0" w:rsidP="00EC73F0">
            <w:pPr>
              <w:pStyle w:val="ListParagraph"/>
              <w:numPr>
                <w:ilvl w:val="0"/>
                <w:numId w:val="15"/>
              </w:numPr>
              <w:tabs>
                <w:tab w:val="left" w:pos="753"/>
                <w:tab w:val="left" w:pos="915"/>
                <w:tab w:val="left" w:pos="1603"/>
                <w:tab w:val="left" w:pos="1745"/>
              </w:tabs>
              <w:spacing w:line="276" w:lineRule="auto"/>
              <w:jc w:val="both"/>
              <w:rPr>
                <w:rFonts w:ascii="Arial" w:hAnsi="Arial" w:cs="Arial"/>
                <w:sz w:val="24"/>
                <w:szCs w:val="24"/>
                <w:lang w:eastAsia="en-US"/>
              </w:rPr>
            </w:pPr>
            <w:r w:rsidRPr="00EC73F0">
              <w:rPr>
                <w:rFonts w:ascii="Arial" w:hAnsi="Arial" w:cs="Arial"/>
                <w:sz w:val="24"/>
                <w:szCs w:val="24"/>
                <w:lang w:eastAsia="en-US"/>
              </w:rPr>
              <w:t>describing themselves and their family</w:t>
            </w:r>
          </w:p>
          <w:p w14:paraId="7F2507B2" w14:textId="77777777" w:rsidR="00EC73F0" w:rsidRPr="00EC73F0" w:rsidRDefault="00EC73F0" w:rsidP="004E4E37">
            <w:pPr>
              <w:pStyle w:val="ListParagraph"/>
              <w:tabs>
                <w:tab w:val="left" w:pos="753"/>
                <w:tab w:val="left" w:pos="915"/>
                <w:tab w:val="left" w:pos="1603"/>
                <w:tab w:val="left" w:pos="1745"/>
              </w:tabs>
              <w:spacing w:line="276" w:lineRule="auto"/>
              <w:ind w:left="360"/>
              <w:jc w:val="both"/>
              <w:rPr>
                <w:rFonts w:ascii="Arial" w:hAnsi="Arial" w:cs="Arial"/>
                <w:sz w:val="24"/>
                <w:szCs w:val="24"/>
                <w:lang w:eastAsia="en-US"/>
              </w:rPr>
            </w:pPr>
          </w:p>
          <w:p w14:paraId="4AA53D43" w14:textId="77777777" w:rsidR="00EC73F0" w:rsidRDefault="00EC73F0" w:rsidP="00EC73F0">
            <w:pPr>
              <w:pStyle w:val="ListParagraph"/>
              <w:numPr>
                <w:ilvl w:val="0"/>
                <w:numId w:val="15"/>
              </w:numPr>
              <w:tabs>
                <w:tab w:val="left" w:pos="753"/>
                <w:tab w:val="left" w:pos="915"/>
                <w:tab w:val="left" w:pos="1603"/>
                <w:tab w:val="left" w:pos="1745"/>
              </w:tabs>
              <w:spacing w:line="276" w:lineRule="auto"/>
              <w:jc w:val="both"/>
              <w:rPr>
                <w:rFonts w:ascii="Arial" w:hAnsi="Arial" w:cs="Arial"/>
                <w:sz w:val="24"/>
                <w:szCs w:val="24"/>
                <w:lang w:eastAsia="en-US"/>
              </w:rPr>
            </w:pPr>
            <w:r w:rsidRPr="00EC73F0">
              <w:rPr>
                <w:rFonts w:ascii="Arial" w:hAnsi="Arial" w:cs="Arial"/>
                <w:sz w:val="24"/>
                <w:szCs w:val="24"/>
                <w:lang w:eastAsia="en-US"/>
              </w:rPr>
              <w:t>describing themselves as belonging to their family and to social groups such as their class or Deaf community</w:t>
            </w:r>
          </w:p>
          <w:p w14:paraId="402C0816" w14:textId="77777777" w:rsidR="00EC73F0" w:rsidRDefault="00EC73F0" w:rsidP="004E4E37">
            <w:pPr>
              <w:pStyle w:val="ListParagraph"/>
              <w:tabs>
                <w:tab w:val="left" w:pos="753"/>
                <w:tab w:val="left" w:pos="915"/>
                <w:tab w:val="left" w:pos="1603"/>
                <w:tab w:val="left" w:pos="1745"/>
              </w:tabs>
              <w:spacing w:line="276" w:lineRule="auto"/>
              <w:ind w:left="360"/>
              <w:jc w:val="both"/>
              <w:rPr>
                <w:rFonts w:ascii="Arial" w:hAnsi="Arial" w:cs="Arial"/>
                <w:sz w:val="24"/>
                <w:szCs w:val="24"/>
                <w:lang w:eastAsia="en-US"/>
              </w:rPr>
            </w:pPr>
          </w:p>
          <w:p w14:paraId="743EF82D" w14:textId="77777777" w:rsidR="006D1C75" w:rsidRPr="00600AE2" w:rsidRDefault="006D1C75" w:rsidP="00EC73F0">
            <w:pPr>
              <w:pStyle w:val="ListParagraph"/>
              <w:numPr>
                <w:ilvl w:val="0"/>
                <w:numId w:val="15"/>
              </w:numPr>
              <w:tabs>
                <w:tab w:val="left" w:pos="753"/>
                <w:tab w:val="left" w:pos="915"/>
                <w:tab w:val="left" w:pos="1603"/>
                <w:tab w:val="left" w:pos="1745"/>
              </w:tabs>
              <w:spacing w:line="276" w:lineRule="auto"/>
              <w:jc w:val="both"/>
              <w:rPr>
                <w:rFonts w:ascii="Arial" w:hAnsi="Arial" w:cs="Arial"/>
                <w:sz w:val="24"/>
                <w:szCs w:val="24"/>
                <w:lang w:eastAsia="en-US"/>
              </w:rPr>
            </w:pPr>
            <w:r w:rsidRPr="00600AE2">
              <w:rPr>
                <w:rFonts w:ascii="Arial" w:hAnsi="Arial" w:cs="Arial"/>
                <w:sz w:val="24"/>
                <w:szCs w:val="24"/>
                <w:lang w:eastAsia="en-US"/>
              </w:rPr>
              <w:t>Identifying and describing physical markers among Deaf/deaf and hard of hearing peers and adults e.g. use of hearing devices</w:t>
            </w:r>
          </w:p>
          <w:p w14:paraId="2EC3BB6D" w14:textId="77777777" w:rsidR="006D1C75" w:rsidRPr="00600AE2" w:rsidRDefault="006D1C75" w:rsidP="006D1C75">
            <w:pPr>
              <w:tabs>
                <w:tab w:val="left" w:pos="753"/>
                <w:tab w:val="left" w:pos="915"/>
                <w:tab w:val="left" w:pos="1603"/>
                <w:tab w:val="left" w:pos="1745"/>
              </w:tabs>
              <w:spacing w:line="276" w:lineRule="auto"/>
              <w:jc w:val="both"/>
              <w:rPr>
                <w:rFonts w:ascii="Arial" w:hAnsi="Arial" w:cs="Arial"/>
                <w:sz w:val="24"/>
                <w:szCs w:val="24"/>
                <w:lang w:eastAsia="en-US"/>
              </w:rPr>
            </w:pPr>
          </w:p>
          <w:p w14:paraId="25FA1FCA" w14:textId="77777777" w:rsidR="006D1C75" w:rsidRPr="00600AE2" w:rsidRDefault="006D1C75" w:rsidP="006D1C75">
            <w:pPr>
              <w:pStyle w:val="ListParagraph"/>
              <w:numPr>
                <w:ilvl w:val="0"/>
                <w:numId w:val="15"/>
              </w:numPr>
              <w:tabs>
                <w:tab w:val="left" w:pos="753"/>
                <w:tab w:val="left" w:pos="895"/>
                <w:tab w:val="left" w:pos="1603"/>
                <w:tab w:val="left" w:pos="1745"/>
              </w:tabs>
              <w:spacing w:line="276" w:lineRule="auto"/>
              <w:jc w:val="both"/>
              <w:rPr>
                <w:rFonts w:ascii="Arial" w:hAnsi="Arial" w:cs="Arial"/>
                <w:sz w:val="24"/>
                <w:szCs w:val="24"/>
                <w:lang w:eastAsia="en-US"/>
              </w:rPr>
            </w:pPr>
            <w:r w:rsidRPr="00600AE2">
              <w:rPr>
                <w:rFonts w:ascii="Arial" w:hAnsi="Arial" w:cs="Arial"/>
                <w:sz w:val="24"/>
                <w:szCs w:val="24"/>
                <w:lang w:eastAsia="en-US"/>
              </w:rPr>
              <w:t>Exploring concepts of difference and sameness e.g. between hearing, Deaf/deaf and hard of hearing</w:t>
            </w:r>
          </w:p>
          <w:p w14:paraId="07A23E09" w14:textId="77777777" w:rsidR="006D1C75" w:rsidRPr="00600AE2" w:rsidRDefault="006D1C75" w:rsidP="006D1C75">
            <w:pPr>
              <w:tabs>
                <w:tab w:val="left" w:pos="753"/>
                <w:tab w:val="left" w:pos="895"/>
                <w:tab w:val="left" w:pos="1603"/>
                <w:tab w:val="left" w:pos="1745"/>
              </w:tabs>
              <w:spacing w:line="276" w:lineRule="auto"/>
              <w:jc w:val="both"/>
              <w:rPr>
                <w:rFonts w:ascii="Arial" w:hAnsi="Arial" w:cs="Arial"/>
                <w:sz w:val="24"/>
                <w:szCs w:val="24"/>
                <w:lang w:eastAsia="en-US"/>
              </w:rPr>
            </w:pPr>
          </w:p>
          <w:p w14:paraId="763294D7" w14:textId="77777777" w:rsidR="006D1C75" w:rsidRPr="00600AE2" w:rsidRDefault="006D1C75" w:rsidP="006D1C75">
            <w:pPr>
              <w:pStyle w:val="ListParagraph"/>
              <w:numPr>
                <w:ilvl w:val="0"/>
                <w:numId w:val="15"/>
              </w:numPr>
              <w:spacing w:line="276" w:lineRule="auto"/>
              <w:jc w:val="both"/>
              <w:rPr>
                <w:rFonts w:ascii="Arial" w:hAnsi="Arial" w:cs="Arial"/>
                <w:sz w:val="24"/>
                <w:szCs w:val="24"/>
                <w:lang w:val="en"/>
              </w:rPr>
            </w:pPr>
            <w:r w:rsidRPr="00600AE2">
              <w:rPr>
                <w:rFonts w:ascii="Arial" w:hAnsi="Arial" w:cs="Arial"/>
                <w:sz w:val="24"/>
                <w:szCs w:val="24"/>
              </w:rPr>
              <w:t>E</w:t>
            </w:r>
            <w:proofErr w:type="spellStart"/>
            <w:r w:rsidRPr="00600AE2">
              <w:rPr>
                <w:rFonts w:ascii="Arial" w:hAnsi="Arial" w:cs="Arial"/>
                <w:sz w:val="24"/>
                <w:szCs w:val="24"/>
                <w:lang w:val="en"/>
              </w:rPr>
              <w:t>xamining</w:t>
            </w:r>
            <w:proofErr w:type="spellEnd"/>
            <w:r w:rsidRPr="00600AE2">
              <w:rPr>
                <w:rFonts w:ascii="Arial" w:hAnsi="Arial" w:cs="Arial"/>
                <w:sz w:val="24"/>
                <w:szCs w:val="24"/>
                <w:lang w:val="en"/>
              </w:rPr>
              <w:t xml:space="preserve"> that Deaf/deaf and hard of hearing persons should not have limitations on access, experiences, or expectations based on their ability, or lack of ability to hear </w:t>
            </w:r>
          </w:p>
          <w:p w14:paraId="0D84F771" w14:textId="77777777" w:rsidR="006D1C75" w:rsidRPr="00600AE2" w:rsidRDefault="006D1C75" w:rsidP="006D1C75">
            <w:pPr>
              <w:spacing w:line="276" w:lineRule="auto"/>
              <w:jc w:val="both"/>
              <w:rPr>
                <w:rFonts w:ascii="Arial" w:hAnsi="Arial" w:cs="Arial"/>
                <w:sz w:val="24"/>
                <w:szCs w:val="24"/>
                <w:lang w:val="en"/>
              </w:rPr>
            </w:pPr>
          </w:p>
          <w:p w14:paraId="41155CED" w14:textId="77777777" w:rsidR="006D1C75" w:rsidRPr="00600AE2" w:rsidRDefault="006D1C75" w:rsidP="006D1C75">
            <w:pPr>
              <w:pStyle w:val="ListParagraph"/>
              <w:numPr>
                <w:ilvl w:val="0"/>
                <w:numId w:val="15"/>
              </w:numPr>
              <w:spacing w:line="276" w:lineRule="auto"/>
              <w:jc w:val="both"/>
              <w:rPr>
                <w:rFonts w:ascii="Arial" w:hAnsi="Arial" w:cs="Arial"/>
                <w:sz w:val="24"/>
                <w:szCs w:val="24"/>
              </w:rPr>
            </w:pPr>
            <w:r w:rsidRPr="00600AE2">
              <w:rPr>
                <w:rFonts w:ascii="Arial" w:hAnsi="Arial" w:cs="Arial"/>
                <w:sz w:val="24"/>
                <w:szCs w:val="24"/>
                <w:lang w:val="en"/>
              </w:rPr>
              <w:t>Understanding</w:t>
            </w:r>
            <w:r w:rsidRPr="00600AE2">
              <w:rPr>
                <w:rFonts w:ascii="Arial" w:hAnsi="Arial" w:cs="Arial"/>
                <w:sz w:val="24"/>
                <w:szCs w:val="24"/>
              </w:rPr>
              <w:t xml:space="preserve"> of Deaf identity encompassing:</w:t>
            </w:r>
          </w:p>
          <w:p w14:paraId="6B9AD6BF" w14:textId="77777777" w:rsidR="006D1C75" w:rsidRPr="00600AE2" w:rsidRDefault="006D1C75" w:rsidP="006D1C75">
            <w:pPr>
              <w:pStyle w:val="ListParagraph"/>
              <w:numPr>
                <w:ilvl w:val="0"/>
                <w:numId w:val="5"/>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hearing loss - Deaf/deaf and hard of hearing</w:t>
            </w:r>
          </w:p>
          <w:p w14:paraId="2E2D57BF" w14:textId="77777777" w:rsidR="006D1C75" w:rsidRPr="00600AE2" w:rsidRDefault="006D1C75" w:rsidP="006D1C75">
            <w:pPr>
              <w:pStyle w:val="ListParagraph"/>
              <w:numPr>
                <w:ilvl w:val="0"/>
                <w:numId w:val="5"/>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assistive hearing device - hearing aid, Bone conductor aid, Bone Anchored Hearing Aid (BAHA), cochlear Implant, FM system, no device</w:t>
            </w:r>
          </w:p>
          <w:p w14:paraId="1C8C05B1" w14:textId="77777777" w:rsidR="006D1C75" w:rsidRPr="00600AE2" w:rsidRDefault="006D1C75" w:rsidP="006D1C75">
            <w:pPr>
              <w:tabs>
                <w:tab w:val="left" w:pos="753"/>
                <w:tab w:val="left" w:pos="895"/>
                <w:tab w:val="left" w:pos="1603"/>
                <w:tab w:val="left" w:pos="1745"/>
              </w:tabs>
              <w:spacing w:line="276" w:lineRule="auto"/>
              <w:ind w:left="1168" w:hanging="113"/>
              <w:jc w:val="both"/>
              <w:rPr>
                <w:rFonts w:ascii="Arial" w:hAnsi="Arial" w:cs="Arial"/>
                <w:sz w:val="24"/>
                <w:szCs w:val="24"/>
              </w:rPr>
            </w:pPr>
            <w:r w:rsidRPr="00600AE2">
              <w:rPr>
                <w:rFonts w:ascii="Arial" w:hAnsi="Arial" w:cs="Arial"/>
                <w:sz w:val="24"/>
                <w:szCs w:val="24"/>
              </w:rPr>
              <w:lastRenderedPageBreak/>
              <w:t>*it should not be assumed that the use of assistive hearing devices provides auditory access to spoken language. They may be employed even if they only provide access for environmental sound awareness e.g. for safety purposes</w:t>
            </w:r>
          </w:p>
          <w:p w14:paraId="42C31FD5" w14:textId="77777777" w:rsidR="006D1C75" w:rsidRPr="00600AE2" w:rsidRDefault="006D1C75" w:rsidP="006D1C75">
            <w:pPr>
              <w:pStyle w:val="ListParagraph"/>
              <w:numPr>
                <w:ilvl w:val="0"/>
                <w:numId w:val="5"/>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language/communication choice</w:t>
            </w:r>
            <w:r w:rsidRPr="00600AE2">
              <w:rPr>
                <w:rFonts w:ascii="Arial" w:hAnsi="Arial" w:cs="Arial"/>
                <w:sz w:val="24"/>
                <w:szCs w:val="24"/>
                <w:lang w:eastAsia="en-US"/>
              </w:rPr>
              <w:t xml:space="preserve"> - Auslan, fingerspelling, spoken language in combination with Auslan, lip reading, auditory-oral, English, written English etc.</w:t>
            </w:r>
          </w:p>
          <w:p w14:paraId="52A901A0" w14:textId="77777777" w:rsidR="006D1C75" w:rsidRPr="00600AE2" w:rsidRDefault="006D1C75" w:rsidP="006D1C75">
            <w:pPr>
              <w:tabs>
                <w:tab w:val="left" w:pos="753"/>
                <w:tab w:val="left" w:pos="895"/>
                <w:tab w:val="left" w:pos="1603"/>
                <w:tab w:val="left" w:pos="1745"/>
              </w:tabs>
              <w:spacing w:line="276" w:lineRule="auto"/>
              <w:ind w:left="1168" w:hanging="113"/>
              <w:jc w:val="both"/>
              <w:rPr>
                <w:rFonts w:ascii="Arial" w:hAnsi="Arial" w:cs="Arial"/>
                <w:sz w:val="24"/>
                <w:szCs w:val="24"/>
              </w:rPr>
            </w:pPr>
            <w:r w:rsidRPr="00600AE2">
              <w:rPr>
                <w:rFonts w:ascii="Arial" w:hAnsi="Arial" w:cs="Arial"/>
                <w:sz w:val="24"/>
                <w:szCs w:val="24"/>
                <w:lang w:eastAsia="en-US"/>
              </w:rPr>
              <w:t xml:space="preserve">*communication choice varies due to hearing loss, technology, access, culture, family, school, identity etc. </w:t>
            </w:r>
          </w:p>
          <w:p w14:paraId="38B02966" w14:textId="77777777" w:rsidR="006D1C75" w:rsidRPr="00600AE2" w:rsidRDefault="006D1C75" w:rsidP="006D1C75">
            <w:pPr>
              <w:pStyle w:val="ListParagraph"/>
              <w:numPr>
                <w:ilvl w:val="0"/>
                <w:numId w:val="5"/>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environmental/accessibility - family language and support, school language etc.</w:t>
            </w:r>
          </w:p>
          <w:p w14:paraId="5930F277" w14:textId="77777777" w:rsidR="006D1C75" w:rsidRPr="00600AE2" w:rsidRDefault="006D1C75" w:rsidP="006D1C75">
            <w:pPr>
              <w:pStyle w:val="ListParagraph"/>
              <w:numPr>
                <w:ilvl w:val="0"/>
                <w:numId w:val="5"/>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social grouping - Deaf community, hearing community or both</w:t>
            </w:r>
          </w:p>
          <w:p w14:paraId="45D292DA" w14:textId="77777777" w:rsidR="006D1C75" w:rsidRPr="00600AE2" w:rsidRDefault="006D1C75" w:rsidP="006D1C75">
            <w:pPr>
              <w:pStyle w:val="ListParagraph"/>
              <w:numPr>
                <w:ilvl w:val="0"/>
                <w:numId w:val="5"/>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age e.g. older generations signed using fingerspelling alone</w:t>
            </w:r>
          </w:p>
          <w:p w14:paraId="3A5883F2" w14:textId="77777777" w:rsidR="006D1C75" w:rsidRPr="00600AE2" w:rsidRDefault="006D1C75" w:rsidP="006D1C75">
            <w:pPr>
              <w:pStyle w:val="ListParagraph"/>
              <w:numPr>
                <w:ilvl w:val="0"/>
                <w:numId w:val="5"/>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s</w:t>
            </w:r>
            <w:r w:rsidRPr="00600AE2">
              <w:rPr>
                <w:rFonts w:ascii="Arial" w:hAnsi="Arial" w:cs="Arial"/>
                <w:sz w:val="24"/>
                <w:szCs w:val="24"/>
                <w:lang w:eastAsia="en-US"/>
              </w:rPr>
              <w:t xml:space="preserve">ign names - may be </w:t>
            </w:r>
            <w:proofErr w:type="spellStart"/>
            <w:r w:rsidRPr="00600AE2">
              <w:rPr>
                <w:rFonts w:ascii="Arial" w:hAnsi="Arial" w:cs="Arial"/>
                <w:sz w:val="24"/>
                <w:szCs w:val="24"/>
                <w:lang w:eastAsia="en-US"/>
              </w:rPr>
              <w:t>fingerspelt</w:t>
            </w:r>
            <w:proofErr w:type="spellEnd"/>
            <w:r w:rsidRPr="00600AE2">
              <w:rPr>
                <w:rFonts w:ascii="Arial" w:hAnsi="Arial" w:cs="Arial"/>
                <w:sz w:val="24"/>
                <w:szCs w:val="24"/>
                <w:lang w:eastAsia="en-US"/>
              </w:rPr>
              <w:t>, initial letter or sign name depending on age/era/community etc.</w:t>
            </w:r>
          </w:p>
          <w:p w14:paraId="70CAB114" w14:textId="77777777" w:rsidR="006D1C75" w:rsidRPr="00600AE2" w:rsidRDefault="006D1C75" w:rsidP="006D1C75">
            <w:pPr>
              <w:tabs>
                <w:tab w:val="left" w:pos="753"/>
                <w:tab w:val="left" w:pos="1055"/>
                <w:tab w:val="left" w:pos="1603"/>
                <w:tab w:val="left" w:pos="1745"/>
              </w:tabs>
              <w:spacing w:line="276" w:lineRule="auto"/>
              <w:ind w:left="1168" w:hanging="113"/>
              <w:jc w:val="both"/>
              <w:rPr>
                <w:rFonts w:ascii="Arial" w:hAnsi="Arial" w:cs="Arial"/>
                <w:sz w:val="24"/>
                <w:szCs w:val="24"/>
                <w:lang w:eastAsia="en-US"/>
              </w:rPr>
            </w:pPr>
            <w:r w:rsidRPr="00600AE2">
              <w:rPr>
                <w:rFonts w:ascii="Arial" w:hAnsi="Arial" w:cs="Arial"/>
                <w:sz w:val="24"/>
                <w:szCs w:val="24"/>
                <w:lang w:eastAsia="en-US"/>
              </w:rPr>
              <w:t xml:space="preserve">* sign name </w:t>
            </w:r>
            <w:r w:rsidRPr="00600AE2">
              <w:rPr>
                <w:rFonts w:ascii="Arial" w:hAnsi="Arial" w:cs="Arial"/>
                <w:sz w:val="24"/>
                <w:szCs w:val="24"/>
                <w:lang w:val="en"/>
              </w:rPr>
              <w:t>is bestowed upon individual by a Deaf person and may be based on a physical characteristic, personality trait, habit, interest or profession etc.</w:t>
            </w:r>
          </w:p>
          <w:p w14:paraId="2AF84820" w14:textId="77777777" w:rsidR="006D1C75" w:rsidRPr="00600AE2" w:rsidRDefault="006D1C75" w:rsidP="006D1C75">
            <w:pPr>
              <w:pStyle w:val="ListParagraph"/>
              <w:numPr>
                <w:ilvl w:val="0"/>
                <w:numId w:val="5"/>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culture and ethnicity e.g. Aboriginal and Torres Strait Islander etc.</w:t>
            </w:r>
          </w:p>
          <w:p w14:paraId="11F3B0D8" w14:textId="77777777" w:rsidR="006D1C75" w:rsidRPr="00600AE2" w:rsidRDefault="006D1C75" w:rsidP="006D1C75">
            <w:pPr>
              <w:pStyle w:val="ListParagraph"/>
              <w:numPr>
                <w:ilvl w:val="0"/>
                <w:numId w:val="5"/>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audism - discrimination or prejudice based on a person’s ability, or lack of ability, to hear</w:t>
            </w:r>
          </w:p>
          <w:p w14:paraId="4CD4114E" w14:textId="77777777" w:rsidR="006D1C75" w:rsidRPr="00600AE2" w:rsidRDefault="006D1C75" w:rsidP="006D1C75">
            <w:pPr>
              <w:pStyle w:val="ListParagraph"/>
              <w:numPr>
                <w:ilvl w:val="0"/>
                <w:numId w:val="4"/>
              </w:numPr>
              <w:spacing w:line="276" w:lineRule="auto"/>
              <w:jc w:val="both"/>
              <w:rPr>
                <w:rFonts w:ascii="Arial" w:hAnsi="Arial" w:cs="Arial"/>
                <w:sz w:val="24"/>
                <w:szCs w:val="24"/>
                <w:lang w:val="en"/>
              </w:rPr>
            </w:pPr>
            <w:r w:rsidRPr="00600AE2">
              <w:rPr>
                <w:rFonts w:ascii="Arial" w:hAnsi="Arial" w:cs="Arial"/>
                <w:sz w:val="24"/>
                <w:szCs w:val="24"/>
                <w:lang w:val="en"/>
              </w:rPr>
              <w:t xml:space="preserve">Understanding of membership of social groupings - Deaf community, hearing community or both - </w:t>
            </w:r>
            <w:r w:rsidRPr="00600AE2">
              <w:rPr>
                <w:rFonts w:ascii="Arial" w:hAnsi="Arial" w:cs="Arial"/>
                <w:sz w:val="24"/>
                <w:szCs w:val="24"/>
                <w:lang w:eastAsia="en-US"/>
              </w:rPr>
              <w:t>membership because of or irrespective of hearing loss, assistive hearing devices, accessibility, language/communication choice, age, culture and ethnicity</w:t>
            </w:r>
          </w:p>
          <w:p w14:paraId="7EA8B812" w14:textId="77777777" w:rsidR="006D1C75" w:rsidRPr="00600AE2" w:rsidRDefault="006D1C75" w:rsidP="006D1C75">
            <w:pPr>
              <w:pStyle w:val="ListParagraph"/>
              <w:spacing w:line="276" w:lineRule="auto"/>
              <w:ind w:left="473"/>
              <w:jc w:val="both"/>
              <w:rPr>
                <w:rFonts w:ascii="Arial" w:hAnsi="Arial" w:cs="Arial"/>
                <w:sz w:val="24"/>
                <w:szCs w:val="24"/>
                <w:lang w:val="en"/>
              </w:rPr>
            </w:pPr>
          </w:p>
          <w:p w14:paraId="29AA8978" w14:textId="77777777" w:rsidR="006D1C75" w:rsidRPr="00600AE2" w:rsidRDefault="006D1C75" w:rsidP="006D1C75">
            <w:pPr>
              <w:pStyle w:val="ListParagraph"/>
              <w:numPr>
                <w:ilvl w:val="0"/>
                <w:numId w:val="4"/>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Importance of space and place, such as:</w:t>
            </w:r>
          </w:p>
          <w:p w14:paraId="0E688F0C" w14:textId="77777777" w:rsidR="006D1C75" w:rsidRPr="00600AE2" w:rsidRDefault="006D1C75" w:rsidP="006D1C75">
            <w:pPr>
              <w:pStyle w:val="ListParagraph"/>
              <w:numPr>
                <w:ilvl w:val="1"/>
                <w:numId w:val="6"/>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positioning to provide visual access e.g. semi-circle/circle to allow visual access to all communication partners</w:t>
            </w:r>
          </w:p>
          <w:p w14:paraId="5C4479A7" w14:textId="77777777" w:rsidR="006D1C75" w:rsidRPr="00600AE2" w:rsidRDefault="006D1C75" w:rsidP="006D1C75">
            <w:pPr>
              <w:pStyle w:val="ListParagraph"/>
              <w:numPr>
                <w:ilvl w:val="1"/>
                <w:numId w:val="6"/>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places that facilitate face to face communication e.g. Sally’s kitchen – open plan kitchen, well lit, meeting place</w:t>
            </w:r>
          </w:p>
          <w:p w14:paraId="49FBE1A5" w14:textId="77777777" w:rsidR="006D1C75" w:rsidRPr="00600AE2" w:rsidRDefault="006D1C75" w:rsidP="006D1C75">
            <w:pPr>
              <w:pStyle w:val="ListParagraph"/>
              <w:numPr>
                <w:ilvl w:val="1"/>
                <w:numId w:val="6"/>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rPr>
              <w:t>s</w:t>
            </w:r>
            <w:r w:rsidRPr="00600AE2">
              <w:rPr>
                <w:rFonts w:ascii="Arial" w:hAnsi="Arial" w:cs="Arial"/>
                <w:sz w:val="24"/>
                <w:szCs w:val="24"/>
                <w:lang w:eastAsia="en-US"/>
              </w:rPr>
              <w:t>pace to gain attention for talking, waving or using flashing light</w:t>
            </w:r>
          </w:p>
          <w:p w14:paraId="5F0C58F2" w14:textId="77777777" w:rsidR="006D1C75" w:rsidRDefault="006D1C75" w:rsidP="006D1C75">
            <w:pPr>
              <w:pStyle w:val="ListParagraph"/>
              <w:numPr>
                <w:ilvl w:val="1"/>
                <w:numId w:val="6"/>
              </w:numPr>
              <w:tabs>
                <w:tab w:val="left" w:pos="753"/>
                <w:tab w:val="left" w:pos="895"/>
                <w:tab w:val="left" w:pos="1603"/>
                <w:tab w:val="left" w:pos="1745"/>
              </w:tabs>
              <w:spacing w:line="276" w:lineRule="auto"/>
              <w:jc w:val="both"/>
              <w:rPr>
                <w:rFonts w:ascii="Arial" w:hAnsi="Arial" w:cs="Arial"/>
                <w:sz w:val="24"/>
                <w:szCs w:val="24"/>
              </w:rPr>
            </w:pPr>
            <w:r w:rsidRPr="00600AE2">
              <w:rPr>
                <w:rFonts w:ascii="Arial" w:hAnsi="Arial" w:cs="Arial"/>
                <w:sz w:val="24"/>
                <w:szCs w:val="24"/>
                <w:lang w:eastAsia="en-US"/>
              </w:rPr>
              <w:t>ability to sign over distance such as from Sally’s door to Possum’s tree, through windows etc.</w:t>
            </w:r>
          </w:p>
          <w:p w14:paraId="77BD2C3A" w14:textId="77777777" w:rsidR="006D1C75" w:rsidRPr="00FA2296" w:rsidRDefault="006D1C75" w:rsidP="006D1C75">
            <w:pPr>
              <w:jc w:val="both"/>
              <w:rPr>
                <w:rFonts w:ascii="Trebuchet MS" w:hAnsi="Trebuchet MS" w:cstheme="minorHAnsi"/>
                <w:b/>
                <w:sz w:val="28"/>
                <w:szCs w:val="28"/>
              </w:rPr>
            </w:pPr>
          </w:p>
        </w:tc>
        <w:tc>
          <w:tcPr>
            <w:tcW w:w="11047" w:type="dxa"/>
          </w:tcPr>
          <w:p w14:paraId="2F56B7FD" w14:textId="524F3411" w:rsidR="006D1C75" w:rsidRPr="006D1C75" w:rsidRDefault="006D1C75" w:rsidP="006D1C75">
            <w:pPr>
              <w:pStyle w:val="ListParagraph"/>
              <w:numPr>
                <w:ilvl w:val="0"/>
                <w:numId w:val="20"/>
              </w:numPr>
              <w:tabs>
                <w:tab w:val="left" w:pos="1064"/>
              </w:tabs>
              <w:spacing w:line="276" w:lineRule="auto"/>
              <w:jc w:val="both"/>
              <w:rPr>
                <w:rFonts w:ascii="Arial" w:hAnsi="Arial" w:cs="Arial"/>
                <w:sz w:val="24"/>
                <w:szCs w:val="24"/>
                <w:lang w:eastAsia="en-US"/>
              </w:rPr>
            </w:pPr>
            <w:r w:rsidRPr="006D1C75">
              <w:rPr>
                <w:rFonts w:ascii="Arial" w:hAnsi="Arial" w:cs="Arial" w:hint="eastAsia"/>
                <w:sz w:val="24"/>
                <w:szCs w:val="24"/>
                <w:lang w:eastAsia="en-US"/>
              </w:rPr>
              <w:lastRenderedPageBreak/>
              <w:t>Identifying and describing themselves and their family e.g. number of peo</w:t>
            </w:r>
            <w:r w:rsidR="0093732F">
              <w:rPr>
                <w:rFonts w:ascii="Arial" w:hAnsi="Arial" w:cs="Arial" w:hint="eastAsia"/>
                <w:sz w:val="24"/>
                <w:szCs w:val="24"/>
                <w:lang w:eastAsia="en-US"/>
              </w:rPr>
              <w:t>ple in the family, siblings etc</w:t>
            </w:r>
            <w:r w:rsidR="005A1867">
              <w:rPr>
                <w:rFonts w:ascii="Arial" w:hAnsi="Arial" w:cs="Arial"/>
                <w:sz w:val="24"/>
                <w:szCs w:val="24"/>
                <w:lang w:eastAsia="en-US"/>
              </w:rPr>
              <w:t>.</w:t>
            </w:r>
          </w:p>
          <w:p w14:paraId="2CDD35C2" w14:textId="77777777" w:rsidR="006D1C75" w:rsidRPr="006D1C75" w:rsidRDefault="006D1C75" w:rsidP="006D1C75">
            <w:pPr>
              <w:pStyle w:val="ListParagraph"/>
              <w:tabs>
                <w:tab w:val="left" w:pos="1064"/>
              </w:tabs>
              <w:spacing w:line="276" w:lineRule="auto"/>
              <w:ind w:left="473"/>
              <w:jc w:val="both"/>
              <w:rPr>
                <w:rFonts w:ascii="Arial" w:hAnsi="Arial" w:cs="Arial"/>
                <w:sz w:val="24"/>
                <w:szCs w:val="24"/>
                <w:lang w:eastAsia="en-US"/>
              </w:rPr>
            </w:pPr>
          </w:p>
          <w:p w14:paraId="3D642CF1" w14:textId="65C6F74E" w:rsidR="006D1C75" w:rsidRPr="006D1C75" w:rsidRDefault="006D1C75" w:rsidP="006D1C75">
            <w:pPr>
              <w:pStyle w:val="ListParagraph"/>
              <w:numPr>
                <w:ilvl w:val="0"/>
                <w:numId w:val="20"/>
              </w:numPr>
              <w:tabs>
                <w:tab w:val="left" w:pos="1064"/>
              </w:tabs>
              <w:spacing w:line="276" w:lineRule="auto"/>
              <w:jc w:val="both"/>
              <w:rPr>
                <w:rFonts w:ascii="Arial" w:hAnsi="Arial" w:cs="Arial"/>
                <w:sz w:val="24"/>
                <w:szCs w:val="24"/>
                <w:lang w:eastAsia="en-US"/>
              </w:rPr>
            </w:pPr>
            <w:r w:rsidRPr="006D1C75">
              <w:rPr>
                <w:rFonts w:ascii="Arial" w:hAnsi="Arial" w:cs="Arial" w:hint="eastAsia"/>
                <w:sz w:val="24"/>
                <w:szCs w:val="24"/>
                <w:lang w:eastAsia="en-US"/>
              </w:rPr>
              <w:t>Identifying use of assistive hearing devices worn by some Deaf/deaf and hard of hearing peers and adults e.g. hear</w:t>
            </w:r>
            <w:r w:rsidR="0093732F">
              <w:rPr>
                <w:rFonts w:ascii="Arial" w:hAnsi="Arial" w:cs="Arial" w:hint="eastAsia"/>
                <w:sz w:val="24"/>
                <w:szCs w:val="24"/>
                <w:lang w:eastAsia="en-US"/>
              </w:rPr>
              <w:t>ing aids, cochlear implants etc</w:t>
            </w:r>
            <w:r w:rsidR="005A1867">
              <w:rPr>
                <w:rFonts w:ascii="Arial" w:hAnsi="Arial" w:cs="Arial"/>
                <w:sz w:val="24"/>
                <w:szCs w:val="24"/>
                <w:lang w:eastAsia="en-US"/>
              </w:rPr>
              <w:t>.</w:t>
            </w:r>
          </w:p>
          <w:p w14:paraId="471CEEBF" w14:textId="77777777" w:rsidR="006D1C75" w:rsidRPr="006D1C75" w:rsidRDefault="006D1C75" w:rsidP="006D1C75">
            <w:pPr>
              <w:pStyle w:val="ListParagraph"/>
              <w:tabs>
                <w:tab w:val="left" w:pos="1064"/>
              </w:tabs>
              <w:spacing w:line="276" w:lineRule="auto"/>
              <w:ind w:left="473"/>
              <w:jc w:val="both"/>
              <w:rPr>
                <w:rFonts w:ascii="Arial" w:hAnsi="Arial" w:cs="Arial"/>
                <w:sz w:val="24"/>
                <w:szCs w:val="24"/>
                <w:lang w:eastAsia="en-US"/>
              </w:rPr>
            </w:pPr>
          </w:p>
          <w:p w14:paraId="3BFFDD05" w14:textId="77777777" w:rsidR="006D1C75" w:rsidRPr="006D1C75" w:rsidRDefault="006D1C75" w:rsidP="006D1C75">
            <w:pPr>
              <w:pStyle w:val="ListParagraph"/>
              <w:numPr>
                <w:ilvl w:val="0"/>
                <w:numId w:val="20"/>
              </w:numPr>
              <w:tabs>
                <w:tab w:val="left" w:pos="1064"/>
              </w:tabs>
              <w:spacing w:line="276" w:lineRule="auto"/>
              <w:jc w:val="both"/>
              <w:rPr>
                <w:rFonts w:ascii="Arial" w:hAnsi="Arial" w:cs="Arial"/>
                <w:sz w:val="24"/>
                <w:szCs w:val="24"/>
                <w:lang w:eastAsia="en-US"/>
              </w:rPr>
            </w:pPr>
            <w:r w:rsidRPr="006D1C75">
              <w:rPr>
                <w:rFonts w:ascii="Arial" w:hAnsi="Arial" w:cs="Arial" w:hint="eastAsia"/>
                <w:sz w:val="24"/>
                <w:szCs w:val="24"/>
                <w:lang w:eastAsia="en-US"/>
              </w:rPr>
              <w:t>Discussing that the use of or lack of use of assistive hearing devices does not indicate communication preference but is a combination of hearing loss, technology, auditory access, culture, family, school and identity and thus it is always necessary to a</w:t>
            </w:r>
            <w:r w:rsidRPr="006D1C75">
              <w:rPr>
                <w:rFonts w:ascii="Arial" w:hAnsi="Arial" w:cs="Arial"/>
                <w:sz w:val="24"/>
                <w:szCs w:val="24"/>
                <w:lang w:eastAsia="en-US"/>
              </w:rPr>
              <w:t>sk and not assume communication preference</w:t>
            </w:r>
          </w:p>
          <w:p w14:paraId="61CED52B" w14:textId="77777777" w:rsidR="006D1C75" w:rsidRPr="006D1C75" w:rsidRDefault="006D1C75" w:rsidP="006D1C75">
            <w:pPr>
              <w:pStyle w:val="ListParagraph"/>
              <w:tabs>
                <w:tab w:val="left" w:pos="1064"/>
              </w:tabs>
              <w:spacing w:line="276" w:lineRule="auto"/>
              <w:ind w:left="473"/>
              <w:jc w:val="both"/>
              <w:rPr>
                <w:rFonts w:ascii="Arial" w:hAnsi="Arial" w:cs="Arial"/>
                <w:sz w:val="24"/>
                <w:szCs w:val="24"/>
                <w:lang w:eastAsia="en-US"/>
              </w:rPr>
            </w:pPr>
          </w:p>
          <w:p w14:paraId="56D4AFFB" w14:textId="7A5E64A6" w:rsidR="006D1C75" w:rsidRPr="006D1C75" w:rsidRDefault="006D1C75" w:rsidP="006D1C75">
            <w:pPr>
              <w:pStyle w:val="ListParagraph"/>
              <w:numPr>
                <w:ilvl w:val="0"/>
                <w:numId w:val="20"/>
              </w:numPr>
              <w:tabs>
                <w:tab w:val="left" w:pos="1064"/>
              </w:tabs>
              <w:spacing w:line="276" w:lineRule="auto"/>
              <w:jc w:val="both"/>
              <w:rPr>
                <w:rFonts w:ascii="Arial" w:hAnsi="Arial" w:cs="Arial"/>
                <w:sz w:val="24"/>
                <w:szCs w:val="24"/>
                <w:lang w:eastAsia="en-US"/>
              </w:rPr>
            </w:pPr>
            <w:r w:rsidRPr="006D1C75">
              <w:rPr>
                <w:rFonts w:ascii="Arial" w:hAnsi="Arial" w:cs="Arial" w:hint="eastAsia"/>
                <w:sz w:val="24"/>
                <w:szCs w:val="24"/>
                <w:lang w:eastAsia="en-US"/>
              </w:rPr>
              <w:t>Expressing own communication preferences and investigating and considering the communication preferences of Deaf/deaf and hard of hearing peers and adults e.g. Auslan, spoken language in combination with Auslan, acce</w:t>
            </w:r>
            <w:r w:rsidR="0093732F">
              <w:rPr>
                <w:rFonts w:ascii="Arial" w:hAnsi="Arial" w:cs="Arial" w:hint="eastAsia"/>
                <w:sz w:val="24"/>
                <w:szCs w:val="24"/>
                <w:lang w:eastAsia="en-US"/>
              </w:rPr>
              <w:t>ss to lip patterns, English etc</w:t>
            </w:r>
            <w:r w:rsidR="005A1867">
              <w:rPr>
                <w:rFonts w:ascii="Arial" w:hAnsi="Arial" w:cs="Arial"/>
                <w:sz w:val="24"/>
                <w:szCs w:val="24"/>
                <w:lang w:eastAsia="en-US"/>
              </w:rPr>
              <w:t>.</w:t>
            </w:r>
          </w:p>
          <w:p w14:paraId="38701676" w14:textId="77777777" w:rsidR="006D1C75" w:rsidRPr="006D1C75" w:rsidRDefault="006D1C75" w:rsidP="006D1C75">
            <w:pPr>
              <w:pStyle w:val="ListParagraph"/>
              <w:tabs>
                <w:tab w:val="left" w:pos="1064"/>
              </w:tabs>
              <w:spacing w:line="276" w:lineRule="auto"/>
              <w:ind w:left="473"/>
              <w:jc w:val="both"/>
              <w:rPr>
                <w:rFonts w:ascii="Arial" w:hAnsi="Arial" w:cs="Arial"/>
                <w:sz w:val="24"/>
                <w:szCs w:val="24"/>
                <w:lang w:eastAsia="en-US"/>
              </w:rPr>
            </w:pPr>
          </w:p>
          <w:p w14:paraId="3F1A8462" w14:textId="6AADF985" w:rsidR="006D1C75" w:rsidRPr="006D1C75" w:rsidRDefault="006D1C75" w:rsidP="006D1C75">
            <w:pPr>
              <w:pStyle w:val="ListParagraph"/>
              <w:numPr>
                <w:ilvl w:val="0"/>
                <w:numId w:val="20"/>
              </w:numPr>
              <w:tabs>
                <w:tab w:val="left" w:pos="1064"/>
              </w:tabs>
              <w:spacing w:line="276" w:lineRule="auto"/>
              <w:jc w:val="both"/>
              <w:rPr>
                <w:rFonts w:ascii="Arial" w:hAnsi="Arial" w:cs="Arial"/>
                <w:sz w:val="24"/>
                <w:szCs w:val="24"/>
                <w:lang w:eastAsia="en-US"/>
              </w:rPr>
            </w:pPr>
            <w:r w:rsidRPr="006D1C75">
              <w:rPr>
                <w:rFonts w:ascii="Arial" w:hAnsi="Arial" w:cs="Arial" w:hint="eastAsia"/>
                <w:sz w:val="24"/>
                <w:szCs w:val="24"/>
                <w:lang w:eastAsia="en-US"/>
              </w:rPr>
              <w:t>Exploring renowned identities who are Deaf/deaf and hard of hearing e.g. explorers, i</w:t>
            </w:r>
            <w:r w:rsidR="0093732F">
              <w:rPr>
                <w:rFonts w:ascii="Arial" w:hAnsi="Arial" w:cs="Arial" w:hint="eastAsia"/>
                <w:sz w:val="24"/>
                <w:szCs w:val="24"/>
                <w:lang w:eastAsia="en-US"/>
              </w:rPr>
              <w:t>nventors, activists, actors etc</w:t>
            </w:r>
            <w:r w:rsidR="005A1867">
              <w:rPr>
                <w:rFonts w:ascii="Arial" w:hAnsi="Arial" w:cs="Arial"/>
                <w:sz w:val="24"/>
                <w:szCs w:val="24"/>
                <w:lang w:eastAsia="en-US"/>
              </w:rPr>
              <w:t>.</w:t>
            </w:r>
          </w:p>
          <w:p w14:paraId="7755836F" w14:textId="77777777" w:rsidR="006D1C75" w:rsidRPr="006D1C75" w:rsidRDefault="006D1C75" w:rsidP="006D1C75">
            <w:pPr>
              <w:pStyle w:val="ListParagraph"/>
              <w:tabs>
                <w:tab w:val="left" w:pos="1064"/>
              </w:tabs>
              <w:spacing w:line="276" w:lineRule="auto"/>
              <w:ind w:left="473"/>
              <w:jc w:val="both"/>
              <w:rPr>
                <w:rFonts w:ascii="Arial" w:hAnsi="Arial" w:cs="Arial"/>
                <w:sz w:val="24"/>
                <w:szCs w:val="24"/>
                <w:lang w:eastAsia="en-US"/>
              </w:rPr>
            </w:pPr>
          </w:p>
          <w:p w14:paraId="26A01F61" w14:textId="77777777" w:rsidR="006D1C75" w:rsidRPr="006D1C75" w:rsidRDefault="006D1C75" w:rsidP="006D1C75">
            <w:pPr>
              <w:pStyle w:val="ListParagraph"/>
              <w:tabs>
                <w:tab w:val="left" w:pos="1064"/>
              </w:tabs>
              <w:spacing w:line="276" w:lineRule="auto"/>
              <w:ind w:left="473"/>
              <w:jc w:val="both"/>
              <w:rPr>
                <w:rFonts w:ascii="Arial" w:hAnsi="Arial" w:cs="Arial"/>
                <w:sz w:val="24"/>
                <w:szCs w:val="24"/>
                <w:lang w:eastAsia="en-US"/>
              </w:rPr>
            </w:pPr>
          </w:p>
          <w:p w14:paraId="67E08EFF" w14:textId="77777777" w:rsidR="006D1C75" w:rsidRPr="006D1C75" w:rsidRDefault="006D1C75" w:rsidP="006D1C75">
            <w:pPr>
              <w:pStyle w:val="ListParagraph"/>
              <w:numPr>
                <w:ilvl w:val="0"/>
                <w:numId w:val="20"/>
              </w:numPr>
              <w:tabs>
                <w:tab w:val="left" w:pos="1064"/>
              </w:tabs>
              <w:spacing w:line="276" w:lineRule="auto"/>
              <w:jc w:val="both"/>
              <w:rPr>
                <w:rFonts w:ascii="Arial" w:hAnsi="Arial" w:cs="Arial"/>
                <w:sz w:val="24"/>
                <w:szCs w:val="24"/>
                <w:lang w:eastAsia="en-US"/>
              </w:rPr>
            </w:pPr>
            <w:r w:rsidRPr="006D1C75">
              <w:rPr>
                <w:rFonts w:ascii="Arial" w:hAnsi="Arial" w:cs="Arial"/>
                <w:sz w:val="24"/>
                <w:szCs w:val="24"/>
                <w:lang w:eastAsia="en-US"/>
              </w:rPr>
              <w:lastRenderedPageBreak/>
              <w:t>Game play:</w:t>
            </w:r>
          </w:p>
          <w:p w14:paraId="2CDAC6C5" w14:textId="77777777" w:rsidR="006D1C75" w:rsidRPr="006D1C75" w:rsidRDefault="006D1C75" w:rsidP="006D1C75">
            <w:pPr>
              <w:pStyle w:val="ListParagraph"/>
              <w:numPr>
                <w:ilvl w:val="1"/>
                <w:numId w:val="7"/>
              </w:numPr>
              <w:tabs>
                <w:tab w:val="left" w:pos="1064"/>
              </w:tabs>
              <w:spacing w:line="276" w:lineRule="auto"/>
              <w:jc w:val="both"/>
              <w:rPr>
                <w:rFonts w:ascii="Arial" w:hAnsi="Arial" w:cs="Arial"/>
                <w:sz w:val="24"/>
                <w:szCs w:val="24"/>
                <w:lang w:eastAsia="en-US"/>
              </w:rPr>
            </w:pPr>
            <w:r w:rsidRPr="006D1C75">
              <w:rPr>
                <w:rFonts w:ascii="Arial" w:hAnsi="Arial" w:cs="Arial" w:hint="eastAsia"/>
                <w:sz w:val="24"/>
                <w:szCs w:val="24"/>
                <w:lang w:eastAsia="en-US"/>
              </w:rPr>
              <w:t>Guess who? - describing physical features, family, class</w:t>
            </w:r>
          </w:p>
          <w:p w14:paraId="60085040" w14:textId="77777777" w:rsidR="006D1C75" w:rsidRPr="006D1C75" w:rsidRDefault="006D1C75" w:rsidP="006D1C75">
            <w:pPr>
              <w:pStyle w:val="ListParagraph"/>
              <w:numPr>
                <w:ilvl w:val="1"/>
                <w:numId w:val="7"/>
              </w:numPr>
              <w:tabs>
                <w:tab w:val="left" w:pos="1064"/>
              </w:tabs>
              <w:spacing w:line="276" w:lineRule="auto"/>
              <w:jc w:val="both"/>
              <w:rPr>
                <w:rFonts w:ascii="Arial" w:hAnsi="Arial" w:cs="Arial"/>
                <w:sz w:val="24"/>
                <w:szCs w:val="24"/>
                <w:lang w:eastAsia="en-US"/>
              </w:rPr>
            </w:pPr>
            <w:r w:rsidRPr="006D1C75">
              <w:rPr>
                <w:rFonts w:ascii="Arial" w:hAnsi="Arial" w:cs="Arial" w:hint="eastAsia"/>
                <w:sz w:val="24"/>
                <w:szCs w:val="24"/>
                <w:lang w:eastAsia="en-US"/>
              </w:rPr>
              <w:t>Memory - I went to school and I saw sign name/fingerspelling/physical feature. Next person recalls the list and adds to it.</w:t>
            </w:r>
          </w:p>
          <w:p w14:paraId="39FB9B8A" w14:textId="77777777" w:rsidR="006D1C75" w:rsidRPr="006D1C75" w:rsidRDefault="006D1C75" w:rsidP="006D1C75">
            <w:pPr>
              <w:pStyle w:val="ListParagraph"/>
              <w:tabs>
                <w:tab w:val="left" w:pos="1064"/>
              </w:tabs>
              <w:spacing w:line="276" w:lineRule="auto"/>
              <w:ind w:left="473"/>
              <w:jc w:val="both"/>
              <w:rPr>
                <w:rFonts w:ascii="Arial" w:hAnsi="Arial" w:cs="Arial"/>
                <w:sz w:val="24"/>
                <w:szCs w:val="24"/>
                <w:lang w:eastAsia="en-US"/>
              </w:rPr>
            </w:pPr>
          </w:p>
        </w:tc>
      </w:tr>
    </w:tbl>
    <w:p w14:paraId="5CDBE656" w14:textId="77777777" w:rsidR="006D1C75" w:rsidRDefault="006D1C75" w:rsidP="001F4D3C">
      <w:pPr>
        <w:jc w:val="both"/>
        <w:rPr>
          <w:rFonts w:ascii="Trebuchet MS" w:hAnsi="Trebuchet MS"/>
        </w:rPr>
      </w:pPr>
    </w:p>
    <w:tbl>
      <w:tblPr>
        <w:tblStyle w:val="TableGrid"/>
        <w:tblpPr w:leftFromText="180" w:rightFromText="180" w:vertAnchor="text" w:tblpY="1"/>
        <w:tblOverlap w:val="never"/>
        <w:tblW w:w="21541" w:type="dxa"/>
        <w:tblLook w:val="04A0" w:firstRow="1" w:lastRow="0" w:firstColumn="1" w:lastColumn="0" w:noHBand="0" w:noVBand="1"/>
      </w:tblPr>
      <w:tblGrid>
        <w:gridCol w:w="7649"/>
        <w:gridCol w:w="6802"/>
        <w:gridCol w:w="7090"/>
      </w:tblGrid>
      <w:tr w:rsidR="00375A21" w14:paraId="27A39D46" w14:textId="77777777" w:rsidTr="00375A21">
        <w:tc>
          <w:tcPr>
            <w:tcW w:w="21541" w:type="dxa"/>
            <w:gridSpan w:val="3"/>
            <w:shd w:val="clear" w:color="auto" w:fill="FEECFB"/>
          </w:tcPr>
          <w:p w14:paraId="7B20509F" w14:textId="4FEE62A2" w:rsidR="00375A21" w:rsidRPr="00375A21" w:rsidRDefault="00375A21" w:rsidP="00375A21">
            <w:pPr>
              <w:jc w:val="both"/>
              <w:rPr>
                <w:rFonts w:ascii="Trebuchet MS" w:hAnsi="Trebuchet MS" w:cstheme="minorHAnsi"/>
                <w:b/>
                <w:sz w:val="28"/>
                <w:szCs w:val="28"/>
              </w:rPr>
            </w:pPr>
            <w:r w:rsidRPr="00375A21">
              <w:rPr>
                <w:rFonts w:ascii="Trebuchet MS" w:hAnsi="Trebuchet MS" w:cstheme="minorHAnsi"/>
                <w:b/>
                <w:sz w:val="28"/>
                <w:szCs w:val="28"/>
              </w:rPr>
              <w:t>Understanding language</w:t>
            </w:r>
            <w:r w:rsidR="00AD3302">
              <w:rPr>
                <w:rFonts w:ascii="Trebuchet MS" w:hAnsi="Trebuchet MS" w:cstheme="minorHAnsi"/>
                <w:b/>
                <w:sz w:val="28"/>
                <w:szCs w:val="28"/>
              </w:rPr>
              <w:t xml:space="preserve"> and culture </w:t>
            </w:r>
          </w:p>
          <w:p w14:paraId="21C1ECBC" w14:textId="77777777" w:rsidR="00375A21" w:rsidRPr="00FA2296" w:rsidRDefault="00375A21" w:rsidP="00AC45E5">
            <w:pPr>
              <w:jc w:val="both"/>
              <w:rPr>
                <w:rFonts w:ascii="Trebuchet MS" w:hAnsi="Trebuchet MS" w:cstheme="minorHAnsi"/>
                <w:b/>
                <w:sz w:val="28"/>
                <w:szCs w:val="28"/>
              </w:rPr>
            </w:pPr>
          </w:p>
        </w:tc>
      </w:tr>
      <w:tr w:rsidR="00FA2296" w14:paraId="4CDB21AC" w14:textId="77777777" w:rsidTr="00375A21">
        <w:tc>
          <w:tcPr>
            <w:tcW w:w="7649" w:type="dxa"/>
            <w:shd w:val="clear" w:color="auto" w:fill="FEECFB"/>
          </w:tcPr>
          <w:p w14:paraId="4AD54A04" w14:textId="77777777" w:rsidR="006D1C75" w:rsidRPr="006D1C75" w:rsidRDefault="006D1C75" w:rsidP="006D1C75">
            <w:pPr>
              <w:jc w:val="both"/>
              <w:rPr>
                <w:rFonts w:ascii="Trebuchet MS" w:hAnsi="Trebuchet MS" w:cstheme="minorHAnsi"/>
                <w:b/>
                <w:sz w:val="28"/>
                <w:szCs w:val="28"/>
              </w:rPr>
            </w:pPr>
            <w:r w:rsidRPr="006D1C75">
              <w:rPr>
                <w:rFonts w:ascii="Trebuchet MS" w:hAnsi="Trebuchet MS" w:cstheme="minorHAnsi"/>
                <w:b/>
                <w:sz w:val="28"/>
                <w:szCs w:val="28"/>
              </w:rPr>
              <w:t>TEACHING AND LEARNING OPPORTUNITIES</w:t>
            </w:r>
          </w:p>
          <w:p w14:paraId="73854F25" w14:textId="77777777" w:rsidR="00BF303B" w:rsidRPr="00FA2296" w:rsidRDefault="006D1C75" w:rsidP="006D1C75">
            <w:pPr>
              <w:jc w:val="both"/>
              <w:rPr>
                <w:rFonts w:ascii="Londrina Solid Black" w:hAnsi="Londrina Solid Black"/>
                <w:b/>
                <w:sz w:val="16"/>
                <w:szCs w:val="16"/>
              </w:rPr>
            </w:pPr>
            <w:r w:rsidRPr="006D1C75">
              <w:rPr>
                <w:rFonts w:ascii="Trebuchet MS" w:hAnsi="Trebuchet MS" w:cstheme="minorHAnsi"/>
                <w:b/>
                <w:sz w:val="18"/>
                <w:szCs w:val="16"/>
              </w:rPr>
              <w:t>*The following does not outline all the students are expected to know but elaborates on the content descriptions to guide teaching and learning opportunities</w:t>
            </w:r>
            <w:r w:rsidRPr="006D1C75">
              <w:rPr>
                <w:rFonts w:ascii="Trebuchet MS" w:hAnsi="Trebuchet MS" w:cstheme="minorHAnsi"/>
                <w:b/>
                <w:sz w:val="18"/>
                <w:szCs w:val="16"/>
              </w:rPr>
              <w:tab/>
            </w:r>
          </w:p>
        </w:tc>
        <w:tc>
          <w:tcPr>
            <w:tcW w:w="6802" w:type="dxa"/>
            <w:shd w:val="clear" w:color="auto" w:fill="FEECFB"/>
          </w:tcPr>
          <w:p w14:paraId="5C3A3A85" w14:textId="77777777" w:rsidR="00FA2296" w:rsidRPr="00FA2296" w:rsidRDefault="006D1C75" w:rsidP="00AC45E5">
            <w:pPr>
              <w:jc w:val="both"/>
              <w:rPr>
                <w:rFonts w:ascii="Londrina Solid Black" w:hAnsi="Londrina Solid Black"/>
                <w:b/>
                <w:sz w:val="28"/>
                <w:szCs w:val="28"/>
              </w:rPr>
            </w:pPr>
            <w:r w:rsidRPr="006D1C75">
              <w:rPr>
                <w:rFonts w:ascii="Trebuchet MS" w:hAnsi="Trebuchet MS" w:cstheme="minorHAnsi"/>
                <w:b/>
                <w:sz w:val="28"/>
                <w:szCs w:val="28"/>
              </w:rPr>
              <w:t>ACTIVITY SUGGESTIONS</w:t>
            </w:r>
          </w:p>
        </w:tc>
        <w:tc>
          <w:tcPr>
            <w:tcW w:w="7090" w:type="dxa"/>
            <w:shd w:val="clear" w:color="auto" w:fill="FEECFB"/>
          </w:tcPr>
          <w:p w14:paraId="40E3F8BA" w14:textId="77777777" w:rsidR="00FA2296" w:rsidRDefault="00FA2296" w:rsidP="00AC45E5">
            <w:pPr>
              <w:jc w:val="both"/>
              <w:rPr>
                <w:rFonts w:ascii="Trebuchet MS" w:hAnsi="Trebuchet MS" w:cstheme="minorHAnsi"/>
                <w:b/>
                <w:sz w:val="28"/>
                <w:szCs w:val="28"/>
              </w:rPr>
            </w:pPr>
            <w:r w:rsidRPr="00FA2296">
              <w:rPr>
                <w:rFonts w:ascii="Trebuchet MS" w:hAnsi="Trebuchet MS" w:cstheme="minorHAnsi"/>
                <w:b/>
                <w:sz w:val="28"/>
                <w:szCs w:val="28"/>
              </w:rPr>
              <w:t>SALLY AND POSSUM EPISODE</w:t>
            </w:r>
            <w:r w:rsidR="00BF303B">
              <w:rPr>
                <w:rFonts w:ascii="Trebuchet MS" w:hAnsi="Trebuchet MS" w:cstheme="minorHAnsi"/>
                <w:b/>
                <w:sz w:val="28"/>
                <w:szCs w:val="28"/>
              </w:rPr>
              <w:t xml:space="preserve"> LINK</w:t>
            </w:r>
          </w:p>
          <w:p w14:paraId="04C9CD71" w14:textId="77777777" w:rsidR="00BF303B" w:rsidRPr="00BF303B" w:rsidRDefault="00BF303B" w:rsidP="00AC45E5">
            <w:pPr>
              <w:jc w:val="both"/>
              <w:rPr>
                <w:rFonts w:ascii="Londrina Solid Black" w:hAnsi="Londrina Solid Black"/>
                <w:b/>
                <w:sz w:val="28"/>
                <w:szCs w:val="28"/>
              </w:rPr>
            </w:pPr>
            <w:r w:rsidRPr="00AC45E5">
              <w:rPr>
                <w:rFonts w:ascii="Trebuchet MS" w:hAnsi="Trebuchet MS" w:cstheme="minorHAnsi"/>
                <w:b/>
                <w:sz w:val="18"/>
                <w:szCs w:val="16"/>
              </w:rPr>
              <w:t>*Please use in conjunction with the episode summaries to make sure the learning outcomes are age appropriate</w:t>
            </w:r>
          </w:p>
        </w:tc>
      </w:tr>
      <w:tr w:rsidR="00154D7B" w:rsidRPr="00AC45E5" w14:paraId="300A46A3" w14:textId="77777777" w:rsidTr="00375A21">
        <w:trPr>
          <w:cantSplit/>
        </w:trPr>
        <w:tc>
          <w:tcPr>
            <w:tcW w:w="7649" w:type="dxa"/>
            <w:shd w:val="clear" w:color="auto" w:fill="auto"/>
          </w:tcPr>
          <w:p w14:paraId="0DA7911D" w14:textId="77777777" w:rsidR="007F5D5F" w:rsidRPr="00600AE2" w:rsidRDefault="007F5D5F" w:rsidP="00AC45E5">
            <w:pPr>
              <w:pStyle w:val="ListParagraph"/>
              <w:numPr>
                <w:ilvl w:val="0"/>
                <w:numId w:val="16"/>
              </w:numPr>
              <w:tabs>
                <w:tab w:val="left" w:pos="612"/>
              </w:tabs>
              <w:spacing w:line="276" w:lineRule="auto"/>
              <w:jc w:val="both"/>
              <w:rPr>
                <w:rFonts w:ascii="Arial" w:hAnsi="Arial" w:cs="Arial"/>
                <w:sz w:val="24"/>
                <w:szCs w:val="24"/>
                <w:lang w:eastAsia="en-US"/>
              </w:rPr>
            </w:pPr>
            <w:r w:rsidRPr="00600AE2">
              <w:rPr>
                <w:rFonts w:ascii="Arial" w:hAnsi="Arial" w:cs="Arial"/>
                <w:sz w:val="24"/>
                <w:szCs w:val="24"/>
                <w:lang w:eastAsia="en-US"/>
              </w:rPr>
              <w:t xml:space="preserve">Notice similarities and differences between Auslan and spoken languages – </w:t>
            </w:r>
          </w:p>
          <w:p w14:paraId="7076BFE7" w14:textId="77777777" w:rsidR="007F5D5F" w:rsidRPr="00600AE2" w:rsidRDefault="0070621D" w:rsidP="00AC45E5">
            <w:pPr>
              <w:pStyle w:val="ListParagraph"/>
              <w:numPr>
                <w:ilvl w:val="1"/>
                <w:numId w:val="16"/>
              </w:numPr>
              <w:tabs>
                <w:tab w:val="left" w:pos="612"/>
              </w:tabs>
              <w:spacing w:line="276" w:lineRule="auto"/>
              <w:jc w:val="both"/>
              <w:rPr>
                <w:rFonts w:ascii="Arial" w:hAnsi="Arial" w:cs="Arial"/>
                <w:sz w:val="24"/>
                <w:szCs w:val="24"/>
                <w:lang w:eastAsia="en-US"/>
              </w:rPr>
            </w:pPr>
            <w:r w:rsidRPr="00600AE2">
              <w:rPr>
                <w:rFonts w:ascii="Arial" w:hAnsi="Arial" w:cs="Arial"/>
                <w:b/>
                <w:sz w:val="24"/>
                <w:szCs w:val="24"/>
                <w:lang w:eastAsia="en-US"/>
              </w:rPr>
              <w:t>English</w:t>
            </w:r>
            <w:r w:rsidR="007F5D5F" w:rsidRPr="00600AE2">
              <w:rPr>
                <w:rFonts w:ascii="Arial" w:hAnsi="Arial" w:cs="Arial"/>
                <w:sz w:val="24"/>
                <w:szCs w:val="24"/>
                <w:lang w:eastAsia="en-US"/>
              </w:rPr>
              <w:t xml:space="preserve"> </w:t>
            </w:r>
            <w:proofErr w:type="spellStart"/>
            <w:r w:rsidR="007F5D5F" w:rsidRPr="00600AE2">
              <w:rPr>
                <w:rFonts w:ascii="Arial" w:hAnsi="Arial" w:cs="Arial"/>
                <w:sz w:val="24"/>
                <w:szCs w:val="24"/>
                <w:lang w:eastAsia="en-US"/>
              </w:rPr>
              <w:t>eg</w:t>
            </w:r>
            <w:proofErr w:type="spellEnd"/>
            <w:r w:rsidR="007F5D5F" w:rsidRPr="00600AE2">
              <w:rPr>
                <w:rFonts w:ascii="Arial" w:hAnsi="Arial" w:cs="Arial"/>
                <w:sz w:val="24"/>
                <w:szCs w:val="24"/>
                <w:lang w:eastAsia="en-US"/>
              </w:rPr>
              <w:t xml:space="preserve">. </w:t>
            </w:r>
            <w:r w:rsidRPr="00600AE2">
              <w:rPr>
                <w:rFonts w:ascii="Arial" w:hAnsi="Arial" w:cs="Arial"/>
                <w:sz w:val="24"/>
                <w:szCs w:val="24"/>
                <w:lang w:eastAsia="en-US"/>
              </w:rPr>
              <w:t>spoken and written form</w:t>
            </w:r>
            <w:r w:rsidR="007F5D5F" w:rsidRPr="00600AE2">
              <w:rPr>
                <w:rFonts w:ascii="Arial" w:hAnsi="Arial" w:cs="Arial"/>
                <w:sz w:val="24"/>
                <w:szCs w:val="24"/>
                <w:lang w:eastAsia="en-US"/>
              </w:rPr>
              <w:t xml:space="preserve">, </w:t>
            </w:r>
            <w:r w:rsidRPr="00600AE2">
              <w:rPr>
                <w:rFonts w:ascii="Arial" w:hAnsi="Arial" w:cs="Arial"/>
                <w:sz w:val="24"/>
                <w:szCs w:val="24"/>
                <w:lang w:eastAsia="en-US"/>
              </w:rPr>
              <w:t>smallest units being sounds and letters</w:t>
            </w:r>
          </w:p>
          <w:p w14:paraId="16ACEDDE" w14:textId="77777777" w:rsidR="0070621D" w:rsidRPr="00600AE2" w:rsidRDefault="0070621D" w:rsidP="00AC45E5">
            <w:pPr>
              <w:pStyle w:val="ListParagraph"/>
              <w:numPr>
                <w:ilvl w:val="1"/>
                <w:numId w:val="16"/>
              </w:numPr>
              <w:tabs>
                <w:tab w:val="left" w:pos="612"/>
              </w:tabs>
              <w:spacing w:line="276" w:lineRule="auto"/>
              <w:jc w:val="both"/>
              <w:rPr>
                <w:rFonts w:ascii="Arial" w:hAnsi="Arial" w:cs="Arial"/>
                <w:sz w:val="24"/>
                <w:szCs w:val="24"/>
                <w:lang w:eastAsia="en-US"/>
              </w:rPr>
            </w:pPr>
            <w:r w:rsidRPr="00600AE2">
              <w:rPr>
                <w:rFonts w:ascii="Arial" w:hAnsi="Arial" w:cs="Arial"/>
                <w:b/>
                <w:sz w:val="24"/>
                <w:szCs w:val="24"/>
                <w:lang w:eastAsia="en-US"/>
              </w:rPr>
              <w:lastRenderedPageBreak/>
              <w:t>Auslan</w:t>
            </w:r>
            <w:r w:rsidR="007F5D5F" w:rsidRPr="00600AE2">
              <w:rPr>
                <w:rFonts w:ascii="Arial" w:hAnsi="Arial" w:cs="Arial"/>
                <w:sz w:val="24"/>
                <w:szCs w:val="24"/>
                <w:lang w:eastAsia="en-US"/>
              </w:rPr>
              <w:t xml:space="preserve"> </w:t>
            </w:r>
            <w:proofErr w:type="spellStart"/>
            <w:r w:rsidR="007F5D5F" w:rsidRPr="00600AE2">
              <w:rPr>
                <w:rFonts w:ascii="Arial" w:hAnsi="Arial" w:cs="Arial"/>
                <w:sz w:val="24"/>
                <w:szCs w:val="24"/>
                <w:lang w:eastAsia="en-US"/>
              </w:rPr>
              <w:t>eg</w:t>
            </w:r>
            <w:proofErr w:type="spellEnd"/>
            <w:r w:rsidR="007F5D5F" w:rsidRPr="00600AE2">
              <w:rPr>
                <w:rFonts w:ascii="Arial" w:hAnsi="Arial" w:cs="Arial"/>
                <w:sz w:val="24"/>
                <w:szCs w:val="24"/>
                <w:lang w:eastAsia="en-US"/>
              </w:rPr>
              <w:t xml:space="preserve">. </w:t>
            </w:r>
            <w:r w:rsidRPr="00600AE2">
              <w:rPr>
                <w:rFonts w:ascii="Arial" w:hAnsi="Arial" w:cs="Arial"/>
                <w:sz w:val="24"/>
                <w:szCs w:val="24"/>
                <w:lang w:eastAsia="en-US"/>
              </w:rPr>
              <w:t>visual language</w:t>
            </w:r>
            <w:r w:rsidR="007F5D5F" w:rsidRPr="00600AE2">
              <w:rPr>
                <w:rFonts w:ascii="Arial" w:hAnsi="Arial" w:cs="Arial"/>
                <w:sz w:val="24"/>
                <w:szCs w:val="24"/>
                <w:lang w:eastAsia="en-US"/>
              </w:rPr>
              <w:t xml:space="preserve">, </w:t>
            </w:r>
            <w:r w:rsidRPr="00600AE2">
              <w:rPr>
                <w:rFonts w:ascii="Arial" w:hAnsi="Arial" w:cs="Arial"/>
                <w:sz w:val="24"/>
                <w:szCs w:val="24"/>
                <w:lang w:eastAsia="en-US"/>
              </w:rPr>
              <w:t>no written form *GLOSSING is only used for academic purposes not to be introduced to primary school aged children</w:t>
            </w:r>
            <w:r w:rsidR="007F5D5F" w:rsidRPr="00600AE2">
              <w:rPr>
                <w:rFonts w:ascii="Arial" w:hAnsi="Arial" w:cs="Arial"/>
                <w:sz w:val="24"/>
                <w:szCs w:val="24"/>
                <w:lang w:eastAsia="en-US"/>
              </w:rPr>
              <w:t xml:space="preserve">, </w:t>
            </w:r>
            <w:r w:rsidRPr="00600AE2">
              <w:rPr>
                <w:rFonts w:ascii="Arial" w:hAnsi="Arial" w:cs="Arial"/>
                <w:sz w:val="24"/>
                <w:szCs w:val="24"/>
                <w:lang w:val="en"/>
              </w:rPr>
              <w:t xml:space="preserve">signs can be </w:t>
            </w:r>
            <w:proofErr w:type="spellStart"/>
            <w:r w:rsidRPr="00600AE2">
              <w:rPr>
                <w:rFonts w:ascii="Arial" w:hAnsi="Arial" w:cs="Arial"/>
                <w:sz w:val="24"/>
                <w:szCs w:val="24"/>
                <w:lang w:val="en"/>
              </w:rPr>
              <w:t>analysed</w:t>
            </w:r>
            <w:proofErr w:type="spellEnd"/>
            <w:r w:rsidRPr="00600AE2">
              <w:rPr>
                <w:rFonts w:ascii="Arial" w:hAnsi="Arial" w:cs="Arial"/>
                <w:sz w:val="24"/>
                <w:szCs w:val="24"/>
                <w:lang w:val="en"/>
              </w:rPr>
              <w:t xml:space="preserve"> into </w:t>
            </w:r>
            <w:r w:rsidRPr="00600AE2">
              <w:rPr>
                <w:rFonts w:ascii="Arial" w:hAnsi="Arial" w:cs="Arial"/>
                <w:sz w:val="24"/>
                <w:szCs w:val="24"/>
                <w:u w:val="single"/>
                <w:lang w:val="en"/>
              </w:rPr>
              <w:t>H</w:t>
            </w:r>
            <w:r w:rsidRPr="00600AE2">
              <w:rPr>
                <w:rFonts w:ascii="Arial" w:hAnsi="Arial" w:cs="Arial"/>
                <w:sz w:val="24"/>
                <w:szCs w:val="24"/>
                <w:lang w:val="en"/>
              </w:rPr>
              <w:t xml:space="preserve">andshape, </w:t>
            </w:r>
            <w:r w:rsidRPr="00600AE2">
              <w:rPr>
                <w:rFonts w:ascii="Arial" w:hAnsi="Arial" w:cs="Arial"/>
                <w:sz w:val="24"/>
                <w:szCs w:val="24"/>
                <w:u w:val="single"/>
                <w:lang w:val="en"/>
              </w:rPr>
              <w:t>O</w:t>
            </w:r>
            <w:r w:rsidRPr="00600AE2">
              <w:rPr>
                <w:rFonts w:ascii="Arial" w:hAnsi="Arial" w:cs="Arial"/>
                <w:sz w:val="24"/>
                <w:szCs w:val="24"/>
                <w:lang w:val="en"/>
              </w:rPr>
              <w:t xml:space="preserve">rientation, </w:t>
            </w:r>
            <w:r w:rsidRPr="00600AE2">
              <w:rPr>
                <w:rFonts w:ascii="Arial" w:hAnsi="Arial" w:cs="Arial"/>
                <w:sz w:val="24"/>
                <w:szCs w:val="24"/>
                <w:u w:val="single"/>
                <w:lang w:val="en"/>
              </w:rPr>
              <w:t>L</w:t>
            </w:r>
            <w:r w:rsidRPr="00600AE2">
              <w:rPr>
                <w:rFonts w:ascii="Arial" w:hAnsi="Arial" w:cs="Arial"/>
                <w:sz w:val="24"/>
                <w:szCs w:val="24"/>
                <w:lang w:val="en"/>
              </w:rPr>
              <w:t xml:space="preserve">ocation, </w:t>
            </w:r>
            <w:r w:rsidRPr="00600AE2">
              <w:rPr>
                <w:rFonts w:ascii="Arial" w:hAnsi="Arial" w:cs="Arial"/>
                <w:sz w:val="24"/>
                <w:szCs w:val="24"/>
                <w:u w:val="single"/>
                <w:lang w:val="en"/>
              </w:rPr>
              <w:t>M</w:t>
            </w:r>
            <w:r w:rsidRPr="00600AE2">
              <w:rPr>
                <w:rFonts w:ascii="Arial" w:hAnsi="Arial" w:cs="Arial"/>
                <w:sz w:val="24"/>
                <w:szCs w:val="24"/>
                <w:lang w:val="en"/>
              </w:rPr>
              <w:t xml:space="preserve">ovement and facial </w:t>
            </w:r>
            <w:r w:rsidRPr="00600AE2">
              <w:rPr>
                <w:rFonts w:ascii="Arial" w:hAnsi="Arial" w:cs="Arial"/>
                <w:sz w:val="24"/>
                <w:szCs w:val="24"/>
                <w:u w:val="single"/>
                <w:lang w:val="en"/>
              </w:rPr>
              <w:t>E</w:t>
            </w:r>
            <w:r w:rsidRPr="00600AE2">
              <w:rPr>
                <w:rFonts w:ascii="Arial" w:hAnsi="Arial" w:cs="Arial"/>
                <w:sz w:val="24"/>
                <w:szCs w:val="24"/>
                <w:lang w:val="en"/>
              </w:rPr>
              <w:t>xpression (</w:t>
            </w:r>
            <w:proofErr w:type="spellStart"/>
            <w:r w:rsidRPr="00600AE2">
              <w:rPr>
                <w:rFonts w:ascii="Arial" w:hAnsi="Arial" w:cs="Arial"/>
                <w:sz w:val="24"/>
                <w:szCs w:val="24"/>
                <w:lang w:val="en"/>
              </w:rPr>
              <w:t>HOLME</w:t>
            </w:r>
            <w:proofErr w:type="spellEnd"/>
            <w:r w:rsidRPr="00600AE2">
              <w:rPr>
                <w:rFonts w:ascii="Arial" w:hAnsi="Arial" w:cs="Arial"/>
                <w:sz w:val="24"/>
                <w:szCs w:val="24"/>
                <w:lang w:val="en"/>
              </w:rPr>
              <w:t>)</w:t>
            </w:r>
            <w:r w:rsidR="007F5D5F" w:rsidRPr="00600AE2">
              <w:rPr>
                <w:rFonts w:ascii="Arial" w:hAnsi="Arial" w:cs="Arial"/>
                <w:sz w:val="24"/>
                <w:szCs w:val="24"/>
                <w:lang w:val="en"/>
              </w:rPr>
              <w:t xml:space="preserve">, </w:t>
            </w:r>
            <w:r w:rsidRPr="00600AE2">
              <w:rPr>
                <w:rFonts w:ascii="Arial" w:hAnsi="Arial" w:cs="Arial"/>
                <w:sz w:val="24"/>
                <w:szCs w:val="24"/>
                <w:lang w:eastAsia="en-US"/>
              </w:rPr>
              <w:t>Gesture, mime</w:t>
            </w:r>
          </w:p>
          <w:p w14:paraId="032E1553" w14:textId="77777777" w:rsidR="0070621D" w:rsidRPr="00600AE2" w:rsidRDefault="0070621D" w:rsidP="00AC45E5">
            <w:pPr>
              <w:pStyle w:val="ListParagraph"/>
              <w:numPr>
                <w:ilvl w:val="0"/>
                <w:numId w:val="4"/>
              </w:numPr>
              <w:tabs>
                <w:tab w:val="left" w:pos="1075"/>
                <w:tab w:val="left" w:pos="2348"/>
              </w:tabs>
              <w:spacing w:line="276" w:lineRule="auto"/>
              <w:jc w:val="both"/>
              <w:rPr>
                <w:rFonts w:ascii="Arial" w:hAnsi="Arial" w:cs="Arial"/>
                <w:sz w:val="24"/>
                <w:szCs w:val="24"/>
                <w:lang w:eastAsia="en-US"/>
              </w:rPr>
            </w:pPr>
            <w:r w:rsidRPr="00600AE2">
              <w:rPr>
                <w:rFonts w:ascii="Arial" w:hAnsi="Arial" w:cs="Arial"/>
                <w:sz w:val="24"/>
                <w:szCs w:val="24"/>
                <w:lang w:eastAsia="en-US"/>
              </w:rPr>
              <w:t>Bridging Auslan to English e.g.</w:t>
            </w:r>
            <w:r w:rsidR="007F5D5F" w:rsidRPr="00600AE2">
              <w:rPr>
                <w:rFonts w:ascii="Arial" w:hAnsi="Arial" w:cs="Arial"/>
                <w:sz w:val="24"/>
                <w:szCs w:val="24"/>
                <w:lang w:eastAsia="en-US"/>
              </w:rPr>
              <w:t xml:space="preserve"> </w:t>
            </w:r>
            <w:r w:rsidRPr="00600AE2">
              <w:rPr>
                <w:rFonts w:ascii="Arial" w:hAnsi="Arial" w:cs="Arial"/>
                <w:sz w:val="24"/>
                <w:szCs w:val="24"/>
                <w:lang w:eastAsia="en-US"/>
              </w:rPr>
              <w:t>fingerspelling</w:t>
            </w:r>
            <w:r w:rsidR="007F5D5F" w:rsidRPr="00600AE2">
              <w:rPr>
                <w:rFonts w:ascii="Arial" w:hAnsi="Arial" w:cs="Arial"/>
                <w:sz w:val="24"/>
                <w:szCs w:val="24"/>
                <w:lang w:eastAsia="en-US"/>
              </w:rPr>
              <w:t xml:space="preserve">, </w:t>
            </w:r>
            <w:r w:rsidRPr="00600AE2">
              <w:rPr>
                <w:rFonts w:ascii="Arial" w:hAnsi="Arial" w:cs="Arial"/>
                <w:sz w:val="24"/>
                <w:szCs w:val="24"/>
                <w:lang w:eastAsia="en-US"/>
              </w:rPr>
              <w:t>phonological fingerspelling - a non-auditory phonological representation of the patterns within written words to aid decoding (such as graphemes e.g. “</w:t>
            </w:r>
            <w:proofErr w:type="spellStart"/>
            <w:r w:rsidRPr="00600AE2">
              <w:rPr>
                <w:rFonts w:ascii="Arial" w:hAnsi="Arial" w:cs="Arial"/>
                <w:sz w:val="24"/>
                <w:szCs w:val="24"/>
                <w:lang w:eastAsia="en-US"/>
              </w:rPr>
              <w:t>ough</w:t>
            </w:r>
            <w:proofErr w:type="spellEnd"/>
            <w:r w:rsidRPr="00600AE2">
              <w:rPr>
                <w:rFonts w:ascii="Arial" w:hAnsi="Arial" w:cs="Arial"/>
                <w:sz w:val="24"/>
                <w:szCs w:val="24"/>
                <w:lang w:eastAsia="en-US"/>
              </w:rPr>
              <w:t>” and morphological patterns e.g. “pre”, “</w:t>
            </w:r>
            <w:proofErr w:type="spellStart"/>
            <w:r w:rsidRPr="00600AE2">
              <w:rPr>
                <w:rFonts w:ascii="Arial" w:hAnsi="Arial" w:cs="Arial"/>
                <w:sz w:val="24"/>
                <w:szCs w:val="24"/>
                <w:lang w:eastAsia="en-US"/>
              </w:rPr>
              <w:t>ing</w:t>
            </w:r>
            <w:proofErr w:type="spellEnd"/>
            <w:r w:rsidRPr="00600AE2">
              <w:rPr>
                <w:rFonts w:ascii="Arial" w:hAnsi="Arial" w:cs="Arial"/>
                <w:sz w:val="24"/>
                <w:szCs w:val="24"/>
                <w:lang w:eastAsia="en-US"/>
              </w:rPr>
              <w:t>” etc.)</w:t>
            </w:r>
          </w:p>
          <w:p w14:paraId="19F4C30F" w14:textId="77777777" w:rsidR="0070621D" w:rsidRPr="00600AE2" w:rsidRDefault="0070621D" w:rsidP="00AC45E5">
            <w:pPr>
              <w:pStyle w:val="ListParagraph"/>
              <w:numPr>
                <w:ilvl w:val="0"/>
                <w:numId w:val="4"/>
              </w:numPr>
              <w:tabs>
                <w:tab w:val="left" w:pos="753"/>
                <w:tab w:val="left" w:pos="895"/>
                <w:tab w:val="left" w:pos="1603"/>
                <w:tab w:val="left" w:pos="1745"/>
              </w:tabs>
              <w:spacing w:line="276" w:lineRule="auto"/>
              <w:jc w:val="both"/>
              <w:rPr>
                <w:rFonts w:ascii="Arial" w:hAnsi="Arial" w:cs="Arial"/>
                <w:bCs/>
                <w:sz w:val="24"/>
                <w:szCs w:val="24"/>
              </w:rPr>
            </w:pPr>
            <w:r w:rsidRPr="00600AE2">
              <w:rPr>
                <w:rFonts w:ascii="Arial" w:hAnsi="Arial" w:cs="Arial"/>
                <w:sz w:val="24"/>
                <w:szCs w:val="24"/>
                <w:lang w:val="en"/>
              </w:rPr>
              <w:t>Deaf culture protocols</w:t>
            </w:r>
            <w:r w:rsidRPr="00600AE2">
              <w:rPr>
                <w:rFonts w:ascii="Arial" w:hAnsi="Arial" w:cs="Arial"/>
                <w:sz w:val="24"/>
                <w:szCs w:val="24"/>
              </w:rPr>
              <w:t>:</w:t>
            </w:r>
          </w:p>
          <w:p w14:paraId="5DEBC8E0" w14:textId="77777777" w:rsidR="0070621D" w:rsidRPr="00600AE2" w:rsidRDefault="0070621D" w:rsidP="00AC45E5">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responding to and gaining attention by waving or tapping a shoulder, table or wooden floor</w:t>
            </w:r>
          </w:p>
          <w:p w14:paraId="39863395" w14:textId="77777777" w:rsidR="0070621D" w:rsidRPr="00600AE2" w:rsidRDefault="0070621D" w:rsidP="00AC45E5">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greeting by waving: Hello, Hi everyone, Bye</w:t>
            </w:r>
          </w:p>
          <w:p w14:paraId="6C75BEC8" w14:textId="77777777" w:rsidR="0070621D" w:rsidRPr="00600AE2" w:rsidRDefault="0070621D" w:rsidP="00AC45E5">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face to face communication</w:t>
            </w:r>
          </w:p>
          <w:p w14:paraId="7C24EED2" w14:textId="77777777" w:rsidR="0070621D" w:rsidRPr="00600AE2" w:rsidRDefault="0070621D" w:rsidP="00AC45E5">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maintaining eye contact</w:t>
            </w:r>
          </w:p>
          <w:p w14:paraId="2FEAEB58"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two handed signing</w:t>
            </w:r>
          </w:p>
          <w:p w14:paraId="62536EF3"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visual access to mouth patterns</w:t>
            </w:r>
          </w:p>
          <w:p w14:paraId="35D45444"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facial expression</w:t>
            </w:r>
          </w:p>
          <w:p w14:paraId="2DB19570"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talk at a normal pace - not fast or slow</w:t>
            </w:r>
          </w:p>
          <w:p w14:paraId="10BEB046"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applaud by waving in the air instead of clapping</w:t>
            </w:r>
          </w:p>
          <w:p w14:paraId="7E7D24F3"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use of flashing lights to alert e.g. door bell, smoke alarm, mobile phone</w:t>
            </w:r>
          </w:p>
          <w:p w14:paraId="21FF6EF9"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sensing vibrations to alert e.g. tapping on a table, preference of wooden floor, mobile phone on vibrate</w:t>
            </w:r>
          </w:p>
          <w:p w14:paraId="5F510120"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use of glass surfaces to aid visual access e.g. glass doors to see who is at the door</w:t>
            </w:r>
          </w:p>
          <w:p w14:paraId="41A50B15"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face to face technology to allow for use of Auslan e.g. face time, messenger, video interpreting etc.</w:t>
            </w:r>
          </w:p>
          <w:p w14:paraId="73A6F207"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space between signers to allow visual access to the signing space - hands, face, head to chest areas</w:t>
            </w:r>
          </w:p>
          <w:p w14:paraId="669FE8BB"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signing over distance</w:t>
            </w:r>
          </w:p>
          <w:p w14:paraId="1FB0473F"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topic - asking lots of questions before moving on to the next topic</w:t>
            </w:r>
          </w:p>
          <w:p w14:paraId="48A9F249"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stories can be written in English to be preserved for generations</w:t>
            </w:r>
          </w:p>
          <w:p w14:paraId="3AC0AF6A" w14:textId="77777777" w:rsidR="0070621D" w:rsidRPr="00600AE2"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Auslan (similar to Aboriginal and Torres Strait Islander cultures) historically relied on native users to pass down stories through the generations and community</w:t>
            </w:r>
          </w:p>
          <w:p w14:paraId="0D1647A2" w14:textId="77777777" w:rsidR="0070621D" w:rsidRPr="00930E9D"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lang w:val="en"/>
              </w:rPr>
            </w:pPr>
            <w:r w:rsidRPr="00930E9D">
              <w:rPr>
                <w:rFonts w:ascii="Arial" w:hAnsi="Arial" w:cs="Arial"/>
                <w:sz w:val="24"/>
                <w:szCs w:val="24"/>
                <w:lang w:val="en"/>
              </w:rPr>
              <w:t xml:space="preserve">with technological advances, videos can now be used to document and preserve Auslan for future generations </w:t>
            </w:r>
          </w:p>
          <w:p w14:paraId="2AC6C853" w14:textId="77777777" w:rsidR="00154D7B" w:rsidRPr="00375A21" w:rsidRDefault="0070621D" w:rsidP="00930E9D">
            <w:pPr>
              <w:pStyle w:val="ListParagraph"/>
              <w:numPr>
                <w:ilvl w:val="1"/>
                <w:numId w:val="17"/>
              </w:numPr>
              <w:tabs>
                <w:tab w:val="left" w:pos="753"/>
                <w:tab w:val="left" w:pos="895"/>
                <w:tab w:val="left" w:pos="1603"/>
                <w:tab w:val="left" w:pos="1745"/>
              </w:tabs>
              <w:spacing w:line="276" w:lineRule="auto"/>
              <w:jc w:val="both"/>
              <w:rPr>
                <w:rFonts w:ascii="Arial" w:hAnsi="Arial" w:cs="Arial"/>
                <w:sz w:val="24"/>
                <w:szCs w:val="24"/>
              </w:rPr>
            </w:pPr>
            <w:r w:rsidRPr="00930E9D">
              <w:rPr>
                <w:rFonts w:ascii="Arial" w:hAnsi="Arial" w:cs="Arial"/>
                <w:sz w:val="24"/>
                <w:szCs w:val="24"/>
                <w:lang w:val="en"/>
              </w:rPr>
              <w:t>games played</w:t>
            </w:r>
            <w:r w:rsidRPr="00600AE2">
              <w:rPr>
                <w:rFonts w:ascii="Arial" w:hAnsi="Arial" w:cs="Arial"/>
                <w:bCs/>
                <w:sz w:val="24"/>
                <w:szCs w:val="24"/>
              </w:rPr>
              <w:t xml:space="preserve"> by hearing populations can rely on auditory oral information but need to be modified for Deaf/deaf and hard of </w:t>
            </w:r>
            <w:r w:rsidRPr="00600AE2">
              <w:rPr>
                <w:rFonts w:ascii="Arial" w:hAnsi="Arial" w:cs="Arial"/>
                <w:bCs/>
                <w:sz w:val="24"/>
                <w:szCs w:val="24"/>
              </w:rPr>
              <w:lastRenderedPageBreak/>
              <w:t>hearing participants e.g. tapping or flashing lights to gain attention, hand signals for stop/go, physical gestures such as knocking on table e.g. bingo, Uno, card games etc.</w:t>
            </w:r>
          </w:p>
          <w:p w14:paraId="0E613E5B" w14:textId="77777777" w:rsidR="00375A21" w:rsidRPr="00375A21" w:rsidRDefault="00375A21" w:rsidP="00375A21">
            <w:pPr>
              <w:jc w:val="both"/>
              <w:rPr>
                <w:rFonts w:ascii="Arial" w:hAnsi="Arial" w:cs="Arial"/>
                <w:sz w:val="24"/>
                <w:szCs w:val="24"/>
              </w:rPr>
            </w:pPr>
          </w:p>
        </w:tc>
        <w:tc>
          <w:tcPr>
            <w:tcW w:w="6802" w:type="dxa"/>
            <w:shd w:val="clear" w:color="auto" w:fill="auto"/>
          </w:tcPr>
          <w:p w14:paraId="43A1DB09" w14:textId="77777777" w:rsidR="0070621D" w:rsidRPr="00600AE2" w:rsidRDefault="0070621D" w:rsidP="00AC45E5">
            <w:pPr>
              <w:pStyle w:val="ListParagraph"/>
              <w:numPr>
                <w:ilvl w:val="0"/>
                <w:numId w:val="19"/>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lastRenderedPageBreak/>
              <w:t xml:space="preserve">Investigating difference and sameness through role play: </w:t>
            </w:r>
          </w:p>
          <w:p w14:paraId="335CC807" w14:textId="77777777" w:rsidR="0070621D" w:rsidRPr="00600AE2" w:rsidRDefault="0070621D" w:rsidP="00AC45E5">
            <w:pPr>
              <w:pStyle w:val="ListParagraph"/>
              <w:numPr>
                <w:ilvl w:val="1"/>
                <w:numId w:val="7"/>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gaining attention of hearing peer compared to Deaf/deaf and hard of hearing peer</w:t>
            </w:r>
          </w:p>
          <w:p w14:paraId="097293A1" w14:textId="77777777" w:rsidR="0070621D" w:rsidRPr="00600AE2" w:rsidRDefault="0070621D" w:rsidP="00AC45E5">
            <w:pPr>
              <w:pStyle w:val="ListParagraph"/>
              <w:numPr>
                <w:ilvl w:val="1"/>
                <w:numId w:val="7"/>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 xml:space="preserve">communicating with hearing Vs Deaf/deaf and hard of hearing person e.g. shouting over distance is not </w:t>
            </w:r>
            <w:r w:rsidRPr="00600AE2">
              <w:rPr>
                <w:rFonts w:ascii="Arial" w:hAnsi="Arial" w:cs="Arial"/>
                <w:sz w:val="24"/>
                <w:szCs w:val="24"/>
                <w:lang w:eastAsia="en-US"/>
              </w:rPr>
              <w:lastRenderedPageBreak/>
              <w:t>appropriate Vs signing over distance is culturally accepted, gesture, mime, pointing, modelling, visuals, written communication etc.</w:t>
            </w:r>
          </w:p>
          <w:p w14:paraId="0B964E39" w14:textId="77777777" w:rsidR="0070621D" w:rsidRPr="00600AE2" w:rsidRDefault="0070621D" w:rsidP="00AC45E5">
            <w:pPr>
              <w:pStyle w:val="ListParagraph"/>
              <w:numPr>
                <w:ilvl w:val="1"/>
                <w:numId w:val="7"/>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visiting a hearing family’s house compared to visiting a Deaf family’s house e.g. knocking on the door Vs flashing light doorbell</w:t>
            </w:r>
          </w:p>
          <w:p w14:paraId="2043A62B" w14:textId="77777777" w:rsidR="0070621D" w:rsidRPr="00600AE2" w:rsidRDefault="0070621D" w:rsidP="00AC45E5">
            <w:pPr>
              <w:pStyle w:val="ListParagraph"/>
              <w:numPr>
                <w:ilvl w:val="1"/>
                <w:numId w:val="7"/>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calling a friend, making appointments, calling emergency services e.g. using the telephone Vs relay service.</w:t>
            </w:r>
          </w:p>
          <w:p w14:paraId="5E4A81B5" w14:textId="77777777" w:rsidR="007F5D5F" w:rsidRPr="00600AE2" w:rsidRDefault="007F5D5F" w:rsidP="00AC45E5">
            <w:pPr>
              <w:pStyle w:val="ListParagraph"/>
              <w:tabs>
                <w:tab w:val="left" w:pos="1064"/>
              </w:tabs>
              <w:spacing w:line="276" w:lineRule="auto"/>
              <w:ind w:left="785"/>
              <w:jc w:val="both"/>
              <w:rPr>
                <w:rFonts w:ascii="Arial" w:hAnsi="Arial" w:cs="Arial"/>
                <w:sz w:val="24"/>
                <w:szCs w:val="24"/>
                <w:lang w:eastAsia="en-US"/>
              </w:rPr>
            </w:pPr>
          </w:p>
          <w:p w14:paraId="6B5EDE88" w14:textId="77777777" w:rsidR="0070621D" w:rsidRPr="00600AE2" w:rsidRDefault="0070621D" w:rsidP="00AC45E5">
            <w:pPr>
              <w:pStyle w:val="ListParagraph"/>
              <w:numPr>
                <w:ilvl w:val="0"/>
                <w:numId w:val="20"/>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 xml:space="preserve">Modifying games that use auditory cues to include Deaf/deaf and hard of hearing populations, for example: </w:t>
            </w:r>
          </w:p>
          <w:p w14:paraId="318C092F" w14:textId="77777777" w:rsidR="007F5D5F" w:rsidRPr="00600AE2" w:rsidRDefault="0070621D" w:rsidP="00AC45E5">
            <w:pPr>
              <w:pStyle w:val="ListParagraph"/>
              <w:numPr>
                <w:ilvl w:val="0"/>
                <w:numId w:val="8"/>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 xml:space="preserve">games that require the addition of a visual prompt to alert children to the next step </w:t>
            </w:r>
          </w:p>
          <w:p w14:paraId="64491AA0" w14:textId="77777777" w:rsidR="0070621D" w:rsidRPr="00600AE2" w:rsidRDefault="0070621D" w:rsidP="00AC45E5">
            <w:pPr>
              <w:pStyle w:val="ListParagraph"/>
              <w:numPr>
                <w:ilvl w:val="0"/>
                <w:numId w:val="8"/>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 xml:space="preserve">games that require a differentiated physical prompt to alert children to the next step </w:t>
            </w:r>
          </w:p>
          <w:p w14:paraId="638F620F" w14:textId="074AC230" w:rsidR="0070621D" w:rsidRPr="00600AE2" w:rsidRDefault="00EC73F0" w:rsidP="00AC45E5">
            <w:pPr>
              <w:pStyle w:val="ListParagraph"/>
              <w:numPr>
                <w:ilvl w:val="0"/>
                <w:numId w:val="8"/>
              </w:numPr>
              <w:tabs>
                <w:tab w:val="left" w:pos="1064"/>
              </w:tabs>
              <w:spacing w:line="276" w:lineRule="auto"/>
              <w:jc w:val="both"/>
              <w:rPr>
                <w:rFonts w:ascii="Arial" w:hAnsi="Arial" w:cs="Arial"/>
                <w:sz w:val="24"/>
                <w:szCs w:val="24"/>
                <w:lang w:eastAsia="en-US"/>
              </w:rPr>
            </w:pPr>
            <w:r>
              <w:rPr>
                <w:rFonts w:ascii="Arial" w:hAnsi="Arial" w:cs="Arial"/>
                <w:sz w:val="24"/>
                <w:szCs w:val="24"/>
                <w:lang w:eastAsia="en-US"/>
              </w:rPr>
              <w:t>e</w:t>
            </w:r>
            <w:r w:rsidRPr="00600AE2">
              <w:rPr>
                <w:rFonts w:ascii="Arial" w:hAnsi="Arial" w:cs="Arial"/>
                <w:sz w:val="24"/>
                <w:szCs w:val="24"/>
                <w:lang w:eastAsia="en-US"/>
              </w:rPr>
              <w:t xml:space="preserve">xperience </w:t>
            </w:r>
            <w:r w:rsidR="0070621D" w:rsidRPr="00600AE2">
              <w:rPr>
                <w:rFonts w:ascii="Arial" w:hAnsi="Arial" w:cs="Arial"/>
                <w:sz w:val="24"/>
                <w:szCs w:val="24"/>
                <w:lang w:eastAsia="en-US"/>
              </w:rPr>
              <w:t xml:space="preserve">and identify the similarities and differences in different representations of popular fairy tales, for example: </w:t>
            </w:r>
          </w:p>
          <w:p w14:paraId="0EB1D5E9" w14:textId="77777777" w:rsidR="0070621D" w:rsidRPr="00600AE2" w:rsidRDefault="0070621D" w:rsidP="00AC45E5">
            <w:pPr>
              <w:pStyle w:val="ListParagraph"/>
              <w:numPr>
                <w:ilvl w:val="0"/>
                <w:numId w:val="9"/>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read and view pictures and or videos of a fairy tale</w:t>
            </w:r>
          </w:p>
          <w:p w14:paraId="5767F3CE" w14:textId="77777777" w:rsidR="0070621D" w:rsidRPr="00600AE2" w:rsidRDefault="0070621D" w:rsidP="00AC45E5">
            <w:pPr>
              <w:pStyle w:val="ListParagraph"/>
              <w:numPr>
                <w:ilvl w:val="0"/>
                <w:numId w:val="9"/>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students use mime, gesture and known signs to portray the fairy tale</w:t>
            </w:r>
          </w:p>
          <w:p w14:paraId="4A010D76" w14:textId="77777777" w:rsidR="009C3819" w:rsidRPr="00600AE2" w:rsidRDefault="009C3819" w:rsidP="00AC45E5">
            <w:pPr>
              <w:pStyle w:val="ListParagraph"/>
              <w:tabs>
                <w:tab w:val="left" w:pos="1064"/>
              </w:tabs>
              <w:spacing w:line="276" w:lineRule="auto"/>
              <w:ind w:left="927"/>
              <w:jc w:val="both"/>
              <w:rPr>
                <w:rFonts w:ascii="Arial" w:hAnsi="Arial" w:cs="Arial"/>
                <w:sz w:val="24"/>
                <w:szCs w:val="24"/>
                <w:lang w:eastAsia="en-US"/>
              </w:rPr>
            </w:pPr>
          </w:p>
          <w:p w14:paraId="256E49BA" w14:textId="77777777" w:rsidR="00154D7B" w:rsidRPr="00600AE2" w:rsidRDefault="009C3819" w:rsidP="00AC45E5">
            <w:pPr>
              <w:pStyle w:val="ListParagraph"/>
              <w:numPr>
                <w:ilvl w:val="0"/>
                <w:numId w:val="20"/>
              </w:numPr>
              <w:jc w:val="both"/>
              <w:rPr>
                <w:rFonts w:ascii="Arial" w:hAnsi="Arial" w:cs="Arial"/>
                <w:sz w:val="24"/>
                <w:szCs w:val="24"/>
                <w:lang w:eastAsia="en-US"/>
              </w:rPr>
            </w:pPr>
            <w:r w:rsidRPr="00600AE2">
              <w:rPr>
                <w:rFonts w:ascii="Arial" w:hAnsi="Arial" w:cs="Arial"/>
                <w:sz w:val="24"/>
                <w:szCs w:val="24"/>
                <w:lang w:eastAsia="en-US"/>
              </w:rPr>
              <w:t>V</w:t>
            </w:r>
            <w:r w:rsidR="0070621D" w:rsidRPr="00600AE2">
              <w:rPr>
                <w:rFonts w:ascii="Arial" w:hAnsi="Arial" w:cs="Arial"/>
                <w:sz w:val="24"/>
                <w:szCs w:val="24"/>
                <w:lang w:eastAsia="en-US"/>
              </w:rPr>
              <w:t>iew an Auslan translation of the fairy tale.</w:t>
            </w:r>
          </w:p>
          <w:p w14:paraId="130F2097" w14:textId="77777777" w:rsidR="007F5D5F" w:rsidRPr="00600AE2" w:rsidRDefault="007F5D5F" w:rsidP="00AC45E5">
            <w:pPr>
              <w:jc w:val="both"/>
              <w:rPr>
                <w:rFonts w:ascii="Arial" w:hAnsi="Arial" w:cs="Arial"/>
                <w:sz w:val="24"/>
                <w:szCs w:val="24"/>
                <w:lang w:eastAsia="en-US"/>
              </w:rPr>
            </w:pPr>
          </w:p>
          <w:p w14:paraId="4662074A" w14:textId="77777777" w:rsidR="007F5D5F" w:rsidRPr="00600AE2" w:rsidRDefault="007F5D5F" w:rsidP="00AC45E5">
            <w:pPr>
              <w:spacing w:line="276" w:lineRule="auto"/>
              <w:jc w:val="both"/>
              <w:rPr>
                <w:rFonts w:ascii="Arial" w:hAnsi="Arial" w:cs="Arial"/>
                <w:b/>
                <w:sz w:val="24"/>
                <w:szCs w:val="24"/>
                <w:lang w:eastAsia="en-US"/>
              </w:rPr>
            </w:pPr>
            <w:r w:rsidRPr="00600AE2">
              <w:rPr>
                <w:rFonts w:ascii="Arial" w:hAnsi="Arial" w:cs="Arial"/>
                <w:b/>
                <w:sz w:val="24"/>
                <w:szCs w:val="24"/>
                <w:lang w:eastAsia="en-US"/>
              </w:rPr>
              <w:t>Game play:</w:t>
            </w:r>
          </w:p>
          <w:p w14:paraId="39BE71D5" w14:textId="77777777" w:rsidR="009C3819" w:rsidRPr="00600AE2" w:rsidRDefault="007F5D5F" w:rsidP="00930E9D">
            <w:pPr>
              <w:pStyle w:val="ListParagraph"/>
              <w:numPr>
                <w:ilvl w:val="0"/>
                <w:numId w:val="8"/>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Musical chairs - find a chair when the light flashes</w:t>
            </w:r>
          </w:p>
          <w:p w14:paraId="5A21CAF3" w14:textId="77777777" w:rsidR="009C3819" w:rsidRPr="00600AE2" w:rsidRDefault="007F5D5F" w:rsidP="00930E9D">
            <w:pPr>
              <w:pStyle w:val="ListParagraph"/>
              <w:numPr>
                <w:ilvl w:val="0"/>
                <w:numId w:val="8"/>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Statues - freeze when the ribbon/flag stops moving.</w:t>
            </w:r>
          </w:p>
          <w:p w14:paraId="5D73AC8F" w14:textId="77777777" w:rsidR="009C3819" w:rsidRPr="00600AE2" w:rsidRDefault="007F5D5F" w:rsidP="00930E9D">
            <w:pPr>
              <w:pStyle w:val="ListParagraph"/>
              <w:numPr>
                <w:ilvl w:val="0"/>
                <w:numId w:val="8"/>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Duck, duck, goose - tap on different location of the body</w:t>
            </w:r>
          </w:p>
          <w:p w14:paraId="39AFD373" w14:textId="77777777" w:rsidR="007F5D5F" w:rsidRPr="00600AE2" w:rsidRDefault="007F5D5F" w:rsidP="00930E9D">
            <w:pPr>
              <w:pStyle w:val="ListParagraph"/>
              <w:numPr>
                <w:ilvl w:val="0"/>
                <w:numId w:val="8"/>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Heads down, thumbs up - physical prompt required for Deaf/deaf and hard of hearing to be made aware it’s guessing time.</w:t>
            </w:r>
          </w:p>
          <w:p w14:paraId="294FB307" w14:textId="77777777" w:rsidR="007F5D5F" w:rsidRPr="00600AE2" w:rsidRDefault="007F5D5F" w:rsidP="00AC45E5">
            <w:pPr>
              <w:tabs>
                <w:tab w:val="left" w:pos="1064"/>
              </w:tabs>
              <w:spacing w:line="276" w:lineRule="auto"/>
              <w:ind w:left="839" w:hanging="113"/>
              <w:jc w:val="both"/>
              <w:rPr>
                <w:rFonts w:ascii="Arial" w:hAnsi="Arial" w:cs="Arial"/>
                <w:sz w:val="24"/>
                <w:szCs w:val="24"/>
                <w:lang w:eastAsia="en-US"/>
              </w:rPr>
            </w:pPr>
          </w:p>
          <w:p w14:paraId="7193DB9F" w14:textId="77777777" w:rsidR="007F5D5F" w:rsidRPr="00600AE2" w:rsidRDefault="007F5D5F" w:rsidP="00AC45E5">
            <w:pPr>
              <w:jc w:val="both"/>
              <w:rPr>
                <w:rFonts w:ascii="Arial" w:hAnsi="Arial" w:cs="Arial"/>
                <w:b/>
                <w:sz w:val="24"/>
                <w:szCs w:val="24"/>
              </w:rPr>
            </w:pPr>
          </w:p>
        </w:tc>
        <w:tc>
          <w:tcPr>
            <w:tcW w:w="7090" w:type="dxa"/>
          </w:tcPr>
          <w:p w14:paraId="505D58EC" w14:textId="77777777" w:rsidR="006D4747" w:rsidRDefault="006D4747" w:rsidP="00AC45E5">
            <w:pPr>
              <w:tabs>
                <w:tab w:val="left" w:pos="1064"/>
              </w:tabs>
              <w:spacing w:line="276" w:lineRule="auto"/>
              <w:jc w:val="both"/>
              <w:rPr>
                <w:rFonts w:ascii="Arial" w:hAnsi="Arial" w:cs="Arial"/>
                <w:b/>
                <w:sz w:val="24"/>
                <w:szCs w:val="24"/>
                <w:lang w:eastAsia="en-US"/>
              </w:rPr>
            </w:pPr>
          </w:p>
          <w:p w14:paraId="282940CF" w14:textId="77777777" w:rsidR="0070621D" w:rsidRPr="00600AE2" w:rsidRDefault="0070621D" w:rsidP="00AC45E5">
            <w:pPr>
              <w:tabs>
                <w:tab w:val="left" w:pos="1064"/>
              </w:tabs>
              <w:spacing w:line="276" w:lineRule="auto"/>
              <w:jc w:val="both"/>
              <w:rPr>
                <w:rFonts w:ascii="Arial" w:hAnsi="Arial" w:cs="Arial"/>
                <w:sz w:val="24"/>
                <w:szCs w:val="24"/>
                <w:lang w:eastAsia="en-US"/>
              </w:rPr>
            </w:pPr>
            <w:r w:rsidRPr="00600AE2">
              <w:rPr>
                <w:rFonts w:ascii="Arial" w:hAnsi="Arial" w:cs="Arial"/>
                <w:b/>
                <w:sz w:val="24"/>
                <w:szCs w:val="24"/>
                <w:lang w:eastAsia="en-US"/>
              </w:rPr>
              <w:t>Season 2, Episode 10</w:t>
            </w:r>
            <w:r w:rsidRPr="00600AE2">
              <w:rPr>
                <w:rFonts w:ascii="Arial" w:hAnsi="Arial" w:cs="Arial"/>
                <w:sz w:val="24"/>
                <w:szCs w:val="24"/>
                <w:lang w:eastAsia="en-US"/>
              </w:rPr>
              <w:t xml:space="preserve"> ‘The large box’- Jay uses gesture and follows Deaf protocols when interacting with Possum.</w:t>
            </w:r>
          </w:p>
          <w:p w14:paraId="51A80E54" w14:textId="77777777" w:rsidR="00513370" w:rsidRPr="00600AE2" w:rsidRDefault="00513370" w:rsidP="00AC45E5">
            <w:pPr>
              <w:tabs>
                <w:tab w:val="left" w:pos="1064"/>
              </w:tabs>
              <w:spacing w:line="276" w:lineRule="auto"/>
              <w:jc w:val="both"/>
              <w:rPr>
                <w:rFonts w:ascii="Arial" w:hAnsi="Arial" w:cs="Arial"/>
                <w:sz w:val="24"/>
                <w:szCs w:val="24"/>
                <w:lang w:eastAsia="en-US"/>
              </w:rPr>
            </w:pPr>
          </w:p>
          <w:p w14:paraId="373A9125" w14:textId="77777777" w:rsidR="0070621D" w:rsidRPr="00600AE2" w:rsidRDefault="0070621D" w:rsidP="00AC45E5">
            <w:pPr>
              <w:tabs>
                <w:tab w:val="left" w:pos="1064"/>
              </w:tabs>
              <w:jc w:val="both"/>
              <w:rPr>
                <w:rFonts w:ascii="Arial" w:hAnsi="Arial" w:cs="Arial"/>
                <w:sz w:val="24"/>
                <w:szCs w:val="24"/>
                <w:lang w:eastAsia="en-US"/>
              </w:rPr>
            </w:pPr>
            <w:r w:rsidRPr="00600AE2">
              <w:rPr>
                <w:rFonts w:ascii="Arial" w:hAnsi="Arial" w:cs="Arial"/>
                <w:b/>
                <w:sz w:val="24"/>
                <w:szCs w:val="24"/>
                <w:lang w:eastAsia="en-US"/>
              </w:rPr>
              <w:lastRenderedPageBreak/>
              <w:t>Season 3, Episode 5</w:t>
            </w:r>
            <w:r w:rsidRPr="00600AE2">
              <w:rPr>
                <w:rFonts w:ascii="Arial" w:hAnsi="Arial" w:cs="Arial"/>
                <w:sz w:val="24"/>
                <w:szCs w:val="24"/>
                <w:lang w:eastAsia="en-US"/>
              </w:rPr>
              <w:t xml:space="preserve"> ‘Possum’s classroom’- Jay uses gesture and follows Deaf protocols when interacting with Sally and Possum- visiting a hearing family’s house compared to visiting a Deaf family’s house e.g. knocking on the door Vs flashing light doorbell</w:t>
            </w:r>
          </w:p>
          <w:p w14:paraId="5CDF101B" w14:textId="77777777" w:rsidR="009B623E" w:rsidRPr="00600AE2" w:rsidRDefault="009B623E" w:rsidP="00AC45E5">
            <w:pPr>
              <w:tabs>
                <w:tab w:val="left" w:pos="1064"/>
              </w:tabs>
              <w:jc w:val="both"/>
              <w:rPr>
                <w:rFonts w:ascii="Arial" w:hAnsi="Arial" w:cs="Arial"/>
                <w:sz w:val="24"/>
                <w:szCs w:val="24"/>
                <w:lang w:eastAsia="en-US"/>
              </w:rPr>
            </w:pPr>
          </w:p>
          <w:p w14:paraId="7479C993" w14:textId="77777777" w:rsidR="00BF303B" w:rsidRPr="00600AE2" w:rsidRDefault="009B623E" w:rsidP="00AC45E5">
            <w:pPr>
              <w:tabs>
                <w:tab w:val="left" w:pos="1064"/>
              </w:tabs>
              <w:jc w:val="both"/>
              <w:rPr>
                <w:rFonts w:ascii="Arial" w:hAnsi="Arial" w:cs="Arial"/>
                <w:b/>
                <w:sz w:val="24"/>
                <w:szCs w:val="24"/>
                <w:lang w:eastAsia="en-US"/>
              </w:rPr>
            </w:pPr>
            <w:r w:rsidRPr="00600AE2">
              <w:rPr>
                <w:rFonts w:ascii="Arial" w:hAnsi="Arial" w:cs="Arial"/>
                <w:b/>
                <w:sz w:val="24"/>
                <w:szCs w:val="24"/>
                <w:lang w:eastAsia="en-US"/>
              </w:rPr>
              <w:t>Season 4, Episode 4</w:t>
            </w:r>
            <w:r w:rsidR="00513370" w:rsidRPr="00600AE2">
              <w:rPr>
                <w:rFonts w:ascii="Arial" w:hAnsi="Arial" w:cs="Arial"/>
                <w:b/>
                <w:sz w:val="24"/>
                <w:szCs w:val="24"/>
                <w:lang w:eastAsia="en-US"/>
              </w:rPr>
              <w:t xml:space="preserve"> </w:t>
            </w:r>
            <w:r w:rsidRPr="00600AE2">
              <w:rPr>
                <w:rFonts w:ascii="Arial" w:hAnsi="Arial" w:cs="Arial"/>
                <w:sz w:val="24"/>
                <w:szCs w:val="24"/>
                <w:lang w:eastAsia="en-US"/>
              </w:rPr>
              <w:t>‘The Kayak’ - Jay uses gesture and follows Deaf protocols when interacting with Possum and Sally. Sally uses depicting signs to communicate with Jay.</w:t>
            </w:r>
          </w:p>
          <w:p w14:paraId="7F371093" w14:textId="77777777" w:rsidR="00BF303B" w:rsidRPr="00600AE2" w:rsidRDefault="00BF303B" w:rsidP="00AC45E5">
            <w:pPr>
              <w:tabs>
                <w:tab w:val="left" w:pos="1064"/>
              </w:tabs>
              <w:jc w:val="both"/>
              <w:rPr>
                <w:rFonts w:ascii="Arial" w:hAnsi="Arial" w:cs="Arial"/>
                <w:sz w:val="24"/>
                <w:szCs w:val="24"/>
                <w:lang w:eastAsia="en-US"/>
              </w:rPr>
            </w:pPr>
          </w:p>
          <w:p w14:paraId="7E83C11F" w14:textId="77777777" w:rsidR="00BF303B" w:rsidRPr="00600AE2" w:rsidRDefault="00BF303B" w:rsidP="00AC45E5">
            <w:pPr>
              <w:tabs>
                <w:tab w:val="left" w:pos="753"/>
                <w:tab w:val="left" w:pos="895"/>
                <w:tab w:val="left" w:pos="1603"/>
                <w:tab w:val="left" w:pos="1745"/>
              </w:tabs>
              <w:spacing w:line="259" w:lineRule="auto"/>
              <w:jc w:val="both"/>
              <w:rPr>
                <w:rFonts w:ascii="Arial" w:hAnsi="Arial" w:cs="Arial"/>
                <w:sz w:val="24"/>
                <w:szCs w:val="24"/>
                <w:lang w:val="en"/>
              </w:rPr>
            </w:pPr>
            <w:r w:rsidRPr="00600AE2">
              <w:rPr>
                <w:rFonts w:ascii="Arial" w:hAnsi="Arial" w:cs="Arial"/>
                <w:b/>
                <w:sz w:val="24"/>
                <w:szCs w:val="24"/>
                <w:lang w:eastAsia="en-US"/>
              </w:rPr>
              <w:t>Season 5, Episode 2</w:t>
            </w:r>
            <w:r w:rsidR="00513370" w:rsidRPr="00600AE2">
              <w:rPr>
                <w:rFonts w:ascii="Arial" w:hAnsi="Arial" w:cs="Arial"/>
                <w:sz w:val="24"/>
                <w:szCs w:val="24"/>
                <w:lang w:val="en"/>
              </w:rPr>
              <w:t xml:space="preserve"> </w:t>
            </w:r>
            <w:r w:rsidRPr="00600AE2">
              <w:rPr>
                <w:rFonts w:ascii="Arial" w:hAnsi="Arial" w:cs="Arial"/>
                <w:sz w:val="24"/>
                <w:szCs w:val="24"/>
                <w:lang w:eastAsia="en-US"/>
              </w:rPr>
              <w:t>‘Possum meets the neighbour’ - Sally’s neighbour Neville (Skip) is working on Sally’s roof. Possum clapped his hands to get Neville’s attention. Sally explained that Neville is Deaf and he uses Auslan.</w:t>
            </w:r>
          </w:p>
          <w:p w14:paraId="1F94CDDB" w14:textId="77777777" w:rsidR="00BF303B" w:rsidRPr="00600AE2" w:rsidRDefault="00BF303B" w:rsidP="00AC45E5">
            <w:pPr>
              <w:tabs>
                <w:tab w:val="left" w:pos="753"/>
                <w:tab w:val="left" w:pos="895"/>
                <w:tab w:val="left" w:pos="1603"/>
                <w:tab w:val="left" w:pos="1745"/>
              </w:tabs>
              <w:spacing w:line="259" w:lineRule="auto"/>
              <w:jc w:val="both"/>
              <w:rPr>
                <w:rFonts w:ascii="Arial" w:hAnsi="Arial" w:cs="Arial"/>
                <w:sz w:val="24"/>
                <w:szCs w:val="24"/>
                <w:lang w:eastAsia="en-US"/>
              </w:rPr>
            </w:pPr>
          </w:p>
          <w:p w14:paraId="2AAA0D52" w14:textId="77777777" w:rsidR="00BF303B" w:rsidRPr="00600AE2" w:rsidRDefault="00BF303B" w:rsidP="00AC45E5">
            <w:pPr>
              <w:tabs>
                <w:tab w:val="left" w:pos="1075"/>
              </w:tabs>
              <w:jc w:val="both"/>
              <w:rPr>
                <w:rFonts w:ascii="Arial" w:hAnsi="Arial" w:cs="Arial"/>
                <w:b/>
                <w:sz w:val="24"/>
                <w:szCs w:val="24"/>
                <w:lang w:eastAsia="en-US"/>
              </w:rPr>
            </w:pPr>
            <w:r w:rsidRPr="00600AE2">
              <w:rPr>
                <w:rFonts w:ascii="Arial" w:hAnsi="Arial" w:cs="Arial"/>
                <w:b/>
                <w:sz w:val="24"/>
                <w:szCs w:val="24"/>
                <w:lang w:eastAsia="en-US"/>
              </w:rPr>
              <w:t>Season 6, Episode 14</w:t>
            </w:r>
            <w:r w:rsidR="00513370" w:rsidRPr="00600AE2">
              <w:rPr>
                <w:rFonts w:ascii="Arial" w:hAnsi="Arial" w:cs="Arial"/>
                <w:b/>
                <w:sz w:val="24"/>
                <w:szCs w:val="24"/>
                <w:lang w:eastAsia="en-US"/>
              </w:rPr>
              <w:t xml:space="preserve"> </w:t>
            </w:r>
            <w:r w:rsidRPr="00600AE2">
              <w:rPr>
                <w:rFonts w:ascii="Arial" w:hAnsi="Arial" w:cs="Arial"/>
                <w:sz w:val="24"/>
                <w:szCs w:val="24"/>
                <w:lang w:eastAsia="en-US"/>
              </w:rPr>
              <w:t>‘Possum spells’- Sally and Possum use fingerspelling to link Auslan with the written English words: Possum and Sally. Sally talks about English words being different to Auslan and made up of letters.</w:t>
            </w:r>
          </w:p>
          <w:p w14:paraId="58CDD68F" w14:textId="77777777" w:rsidR="00BF303B" w:rsidRPr="00600AE2" w:rsidRDefault="00BF303B" w:rsidP="00AC45E5">
            <w:pPr>
              <w:tabs>
                <w:tab w:val="left" w:pos="753"/>
                <w:tab w:val="left" w:pos="895"/>
                <w:tab w:val="left" w:pos="1603"/>
                <w:tab w:val="left" w:pos="1745"/>
              </w:tabs>
              <w:spacing w:line="259" w:lineRule="auto"/>
              <w:jc w:val="both"/>
              <w:rPr>
                <w:rFonts w:ascii="Arial" w:hAnsi="Arial" w:cs="Arial"/>
                <w:sz w:val="24"/>
                <w:szCs w:val="24"/>
                <w:lang w:eastAsia="en-US"/>
              </w:rPr>
            </w:pPr>
          </w:p>
          <w:p w14:paraId="6BAD08A2" w14:textId="77777777" w:rsidR="00BF303B" w:rsidRPr="00600AE2" w:rsidRDefault="00BF303B" w:rsidP="00AC45E5">
            <w:pPr>
              <w:tabs>
                <w:tab w:val="left" w:pos="753"/>
                <w:tab w:val="left" w:pos="895"/>
                <w:tab w:val="left" w:pos="1603"/>
                <w:tab w:val="left" w:pos="1745"/>
              </w:tabs>
              <w:spacing w:line="259" w:lineRule="auto"/>
              <w:jc w:val="both"/>
              <w:rPr>
                <w:rFonts w:ascii="Arial" w:hAnsi="Arial" w:cs="Arial"/>
                <w:sz w:val="24"/>
                <w:szCs w:val="24"/>
                <w:lang w:val="en"/>
              </w:rPr>
            </w:pPr>
            <w:r w:rsidRPr="00600AE2">
              <w:rPr>
                <w:rFonts w:ascii="Arial" w:hAnsi="Arial" w:cs="Arial"/>
                <w:b/>
                <w:sz w:val="24"/>
                <w:szCs w:val="24"/>
                <w:lang w:eastAsia="en-US"/>
              </w:rPr>
              <w:t>Season 6, Episode 1</w:t>
            </w:r>
            <w:r w:rsidR="00513370" w:rsidRPr="00600AE2">
              <w:rPr>
                <w:rFonts w:ascii="Arial" w:hAnsi="Arial" w:cs="Arial"/>
                <w:sz w:val="24"/>
                <w:szCs w:val="24"/>
                <w:lang w:val="en"/>
              </w:rPr>
              <w:t xml:space="preserve"> </w:t>
            </w:r>
            <w:r w:rsidRPr="00600AE2">
              <w:rPr>
                <w:rFonts w:ascii="Arial" w:hAnsi="Arial" w:cs="Arial"/>
                <w:sz w:val="24"/>
                <w:szCs w:val="24"/>
                <w:lang w:eastAsia="en-US"/>
              </w:rPr>
              <w:t>‘The magnifying glass’- Possum waits until Skip has finished his task so that he can attend to what Possum is saying and his hands are available to use to sign with</w:t>
            </w:r>
          </w:p>
          <w:p w14:paraId="68312323" w14:textId="77777777" w:rsidR="00BF303B" w:rsidRPr="00600AE2" w:rsidRDefault="00BF303B" w:rsidP="00AC45E5">
            <w:pPr>
              <w:tabs>
                <w:tab w:val="left" w:pos="753"/>
                <w:tab w:val="left" w:pos="895"/>
                <w:tab w:val="left" w:pos="1603"/>
                <w:tab w:val="left" w:pos="1745"/>
              </w:tabs>
              <w:jc w:val="both"/>
              <w:rPr>
                <w:rFonts w:ascii="Arial" w:hAnsi="Arial" w:cs="Arial"/>
                <w:sz w:val="24"/>
                <w:szCs w:val="24"/>
                <w:lang w:eastAsia="en-US"/>
              </w:rPr>
            </w:pPr>
          </w:p>
          <w:p w14:paraId="401DF252" w14:textId="77777777" w:rsidR="00BF303B" w:rsidRPr="00600AE2" w:rsidRDefault="00BF303B" w:rsidP="00AC45E5">
            <w:pPr>
              <w:tabs>
                <w:tab w:val="left" w:pos="753"/>
                <w:tab w:val="left" w:pos="895"/>
                <w:tab w:val="left" w:pos="1603"/>
                <w:tab w:val="left" w:pos="1745"/>
              </w:tabs>
              <w:jc w:val="both"/>
              <w:rPr>
                <w:rFonts w:ascii="Arial" w:hAnsi="Arial" w:cs="Arial"/>
                <w:b/>
                <w:sz w:val="24"/>
                <w:szCs w:val="24"/>
                <w:lang w:eastAsia="en-US"/>
              </w:rPr>
            </w:pPr>
            <w:r w:rsidRPr="00600AE2">
              <w:rPr>
                <w:rFonts w:ascii="Arial" w:hAnsi="Arial" w:cs="Arial"/>
                <w:b/>
                <w:sz w:val="24"/>
                <w:szCs w:val="24"/>
                <w:lang w:eastAsia="en-US"/>
              </w:rPr>
              <w:t>Season 6, Episode 12</w:t>
            </w:r>
            <w:r w:rsidR="00513370" w:rsidRPr="00600AE2">
              <w:rPr>
                <w:rFonts w:ascii="Arial" w:hAnsi="Arial" w:cs="Arial"/>
                <w:b/>
                <w:sz w:val="24"/>
                <w:szCs w:val="24"/>
                <w:lang w:eastAsia="en-US"/>
              </w:rPr>
              <w:t xml:space="preserve"> </w:t>
            </w:r>
            <w:r w:rsidRPr="00600AE2">
              <w:rPr>
                <w:rFonts w:ascii="Arial" w:hAnsi="Arial" w:cs="Arial"/>
                <w:sz w:val="24"/>
                <w:szCs w:val="24"/>
                <w:lang w:eastAsia="en-US"/>
              </w:rPr>
              <w:t>‘The clock’- Possum holds the clock when Sally signs and gives the clock to Sally to hold when he signs.</w:t>
            </w:r>
          </w:p>
          <w:p w14:paraId="57E61040" w14:textId="77777777" w:rsidR="00BF303B" w:rsidRPr="00600AE2" w:rsidRDefault="00BF303B" w:rsidP="00AC45E5">
            <w:pPr>
              <w:tabs>
                <w:tab w:val="left" w:pos="753"/>
                <w:tab w:val="left" w:pos="895"/>
                <w:tab w:val="left" w:pos="1603"/>
                <w:tab w:val="left" w:pos="1745"/>
              </w:tabs>
              <w:jc w:val="both"/>
              <w:rPr>
                <w:rFonts w:ascii="Arial" w:hAnsi="Arial" w:cs="Arial"/>
                <w:sz w:val="24"/>
                <w:szCs w:val="24"/>
              </w:rPr>
            </w:pPr>
          </w:p>
        </w:tc>
      </w:tr>
      <w:tr w:rsidR="00375A21" w:rsidRPr="00AC45E5" w14:paraId="773EA80D" w14:textId="77777777" w:rsidTr="0047171C">
        <w:trPr>
          <w:cantSplit/>
        </w:trPr>
        <w:tc>
          <w:tcPr>
            <w:tcW w:w="21541" w:type="dxa"/>
            <w:gridSpan w:val="3"/>
            <w:shd w:val="clear" w:color="auto" w:fill="FEECFB"/>
          </w:tcPr>
          <w:p w14:paraId="15449776" w14:textId="5A085D0A" w:rsidR="00375A21" w:rsidRPr="00375A21" w:rsidRDefault="00AD3302" w:rsidP="00375A21">
            <w:pPr>
              <w:jc w:val="both"/>
              <w:rPr>
                <w:rFonts w:ascii="Trebuchet MS" w:hAnsi="Trebuchet MS" w:cstheme="minorHAnsi"/>
                <w:b/>
                <w:sz w:val="28"/>
                <w:szCs w:val="28"/>
              </w:rPr>
            </w:pPr>
            <w:r>
              <w:rPr>
                <w:rFonts w:ascii="Trebuchet MS" w:hAnsi="Trebuchet MS" w:cstheme="minorHAnsi"/>
                <w:b/>
                <w:sz w:val="28"/>
                <w:szCs w:val="28"/>
              </w:rPr>
              <w:lastRenderedPageBreak/>
              <w:t xml:space="preserve">Understanding </w:t>
            </w:r>
            <w:r w:rsidR="00375A21" w:rsidRPr="00375A21">
              <w:rPr>
                <w:rFonts w:ascii="Trebuchet MS" w:hAnsi="Trebuchet MS" w:cstheme="minorHAnsi"/>
                <w:b/>
                <w:sz w:val="28"/>
                <w:szCs w:val="28"/>
              </w:rPr>
              <w:t xml:space="preserve">Auslan </w:t>
            </w:r>
            <w:r>
              <w:rPr>
                <w:rFonts w:ascii="Trebuchet MS" w:hAnsi="Trebuchet MS" w:cstheme="minorHAnsi"/>
                <w:b/>
                <w:sz w:val="28"/>
                <w:szCs w:val="28"/>
              </w:rPr>
              <w:t>variations</w:t>
            </w:r>
            <w:r w:rsidR="00375A21" w:rsidRPr="00375A21">
              <w:rPr>
                <w:rFonts w:ascii="Trebuchet MS" w:hAnsi="Trebuchet MS" w:cstheme="minorHAnsi"/>
                <w:b/>
                <w:sz w:val="28"/>
                <w:szCs w:val="28"/>
              </w:rPr>
              <w:t xml:space="preserve"> </w:t>
            </w:r>
          </w:p>
          <w:p w14:paraId="03733ED8" w14:textId="77777777" w:rsidR="00375A21" w:rsidRPr="00FA2296" w:rsidRDefault="00375A21" w:rsidP="00375A21">
            <w:pPr>
              <w:jc w:val="both"/>
              <w:rPr>
                <w:rFonts w:ascii="Trebuchet MS" w:hAnsi="Trebuchet MS" w:cstheme="minorHAnsi"/>
                <w:b/>
                <w:sz w:val="28"/>
                <w:szCs w:val="28"/>
              </w:rPr>
            </w:pPr>
          </w:p>
        </w:tc>
      </w:tr>
      <w:tr w:rsidR="00375A21" w:rsidRPr="00AC45E5" w14:paraId="5A2CB774" w14:textId="77777777" w:rsidTr="00375A21">
        <w:trPr>
          <w:cantSplit/>
        </w:trPr>
        <w:tc>
          <w:tcPr>
            <w:tcW w:w="7649" w:type="dxa"/>
            <w:shd w:val="clear" w:color="auto" w:fill="FEECFB"/>
          </w:tcPr>
          <w:p w14:paraId="39C1F4C8" w14:textId="77777777" w:rsidR="00375A21" w:rsidRPr="006D1C75" w:rsidRDefault="00375A21" w:rsidP="00375A21">
            <w:pPr>
              <w:jc w:val="both"/>
              <w:rPr>
                <w:rFonts w:ascii="Trebuchet MS" w:hAnsi="Trebuchet MS" w:cstheme="minorHAnsi"/>
                <w:b/>
                <w:sz w:val="28"/>
                <w:szCs w:val="28"/>
              </w:rPr>
            </w:pPr>
            <w:r w:rsidRPr="006D1C75">
              <w:rPr>
                <w:rFonts w:ascii="Trebuchet MS" w:hAnsi="Trebuchet MS" w:cstheme="minorHAnsi"/>
                <w:b/>
                <w:sz w:val="28"/>
                <w:szCs w:val="28"/>
              </w:rPr>
              <w:t>TEACHING AND LEARNING OPPORTUNITIES</w:t>
            </w:r>
          </w:p>
          <w:p w14:paraId="60D87273" w14:textId="77777777" w:rsidR="00375A21" w:rsidRPr="00600AE2" w:rsidRDefault="00375A21" w:rsidP="00375A21">
            <w:pPr>
              <w:jc w:val="both"/>
              <w:rPr>
                <w:rFonts w:ascii="Arial" w:hAnsi="Arial" w:cs="Arial"/>
                <w:b/>
                <w:sz w:val="24"/>
                <w:szCs w:val="24"/>
                <w:lang w:val="en"/>
              </w:rPr>
            </w:pPr>
            <w:r w:rsidRPr="006D1C75">
              <w:rPr>
                <w:rFonts w:ascii="Trebuchet MS" w:hAnsi="Trebuchet MS" w:cstheme="minorHAnsi"/>
                <w:b/>
                <w:sz w:val="18"/>
                <w:szCs w:val="16"/>
              </w:rPr>
              <w:t>*The following does not outline all the students are expected to know but elaborates on the content descriptions to guide teaching and learning opportunities</w:t>
            </w:r>
            <w:r w:rsidRPr="006D1C75">
              <w:rPr>
                <w:rFonts w:ascii="Trebuchet MS" w:hAnsi="Trebuchet MS" w:cstheme="minorHAnsi"/>
                <w:b/>
                <w:sz w:val="18"/>
                <w:szCs w:val="16"/>
              </w:rPr>
              <w:tab/>
            </w:r>
          </w:p>
        </w:tc>
        <w:tc>
          <w:tcPr>
            <w:tcW w:w="6802" w:type="dxa"/>
            <w:shd w:val="clear" w:color="auto" w:fill="FEECFB"/>
          </w:tcPr>
          <w:p w14:paraId="6AAB7ECA" w14:textId="77777777" w:rsidR="00375A21" w:rsidRPr="00375A21" w:rsidRDefault="00375A21" w:rsidP="00375A21">
            <w:pPr>
              <w:tabs>
                <w:tab w:val="left" w:pos="176"/>
              </w:tabs>
              <w:spacing w:line="276" w:lineRule="auto"/>
              <w:jc w:val="both"/>
              <w:rPr>
                <w:rFonts w:ascii="Arial" w:eastAsia="Times New Roman" w:hAnsi="Arial" w:cs="Arial"/>
                <w:sz w:val="24"/>
                <w:szCs w:val="24"/>
                <w:lang w:val="en"/>
              </w:rPr>
            </w:pPr>
            <w:r w:rsidRPr="00375A21">
              <w:rPr>
                <w:rFonts w:ascii="Trebuchet MS" w:hAnsi="Trebuchet MS" w:cstheme="minorHAnsi"/>
                <w:b/>
                <w:sz w:val="28"/>
                <w:szCs w:val="28"/>
              </w:rPr>
              <w:t>ACTIVITY SUGGESTIONS</w:t>
            </w:r>
          </w:p>
        </w:tc>
        <w:tc>
          <w:tcPr>
            <w:tcW w:w="7090" w:type="dxa"/>
            <w:shd w:val="clear" w:color="auto" w:fill="FEECFB"/>
          </w:tcPr>
          <w:p w14:paraId="502C037E" w14:textId="77777777" w:rsidR="00375A21" w:rsidRDefault="00375A21" w:rsidP="00375A21">
            <w:pPr>
              <w:jc w:val="both"/>
              <w:rPr>
                <w:rFonts w:ascii="Trebuchet MS" w:hAnsi="Trebuchet MS" w:cstheme="minorHAnsi"/>
                <w:b/>
                <w:sz w:val="28"/>
                <w:szCs w:val="28"/>
              </w:rPr>
            </w:pPr>
            <w:r w:rsidRPr="00FA2296">
              <w:rPr>
                <w:rFonts w:ascii="Trebuchet MS" w:hAnsi="Trebuchet MS" w:cstheme="minorHAnsi"/>
                <w:b/>
                <w:sz w:val="28"/>
                <w:szCs w:val="28"/>
              </w:rPr>
              <w:t>SALLY AND POSSUM EPISODE</w:t>
            </w:r>
            <w:r>
              <w:rPr>
                <w:rFonts w:ascii="Trebuchet MS" w:hAnsi="Trebuchet MS" w:cstheme="minorHAnsi"/>
                <w:b/>
                <w:sz w:val="28"/>
                <w:szCs w:val="28"/>
              </w:rPr>
              <w:t xml:space="preserve"> LINK</w:t>
            </w:r>
          </w:p>
          <w:p w14:paraId="438ED922" w14:textId="77777777" w:rsidR="00375A21" w:rsidRPr="00086DEA" w:rsidRDefault="00375A21" w:rsidP="00375A21">
            <w:pPr>
              <w:tabs>
                <w:tab w:val="left" w:pos="1064"/>
              </w:tabs>
              <w:spacing w:line="276" w:lineRule="auto"/>
              <w:jc w:val="both"/>
              <w:rPr>
                <w:rFonts w:ascii="Arial" w:hAnsi="Arial" w:cs="Arial"/>
                <w:b/>
                <w:sz w:val="24"/>
                <w:szCs w:val="24"/>
                <w:lang w:eastAsia="en-US"/>
              </w:rPr>
            </w:pPr>
            <w:r w:rsidRPr="00AC45E5">
              <w:rPr>
                <w:rFonts w:ascii="Trebuchet MS" w:hAnsi="Trebuchet MS" w:cstheme="minorHAnsi"/>
                <w:b/>
                <w:sz w:val="18"/>
                <w:szCs w:val="16"/>
              </w:rPr>
              <w:t>*Please use in conjunction with the episode summaries to make sure the learning outcomes are age appropriate</w:t>
            </w:r>
          </w:p>
        </w:tc>
      </w:tr>
      <w:tr w:rsidR="00375A21" w:rsidRPr="00AC45E5" w14:paraId="0D7862E6" w14:textId="77777777" w:rsidTr="00375A21">
        <w:trPr>
          <w:cantSplit/>
        </w:trPr>
        <w:tc>
          <w:tcPr>
            <w:tcW w:w="7649" w:type="dxa"/>
            <w:shd w:val="clear" w:color="auto" w:fill="auto"/>
          </w:tcPr>
          <w:p w14:paraId="0086CFA3" w14:textId="77777777" w:rsidR="00375A21" w:rsidRPr="00600AE2" w:rsidRDefault="00375A21" w:rsidP="00375A21">
            <w:pPr>
              <w:pStyle w:val="ListParagraph"/>
              <w:numPr>
                <w:ilvl w:val="1"/>
                <w:numId w:val="2"/>
              </w:numPr>
              <w:jc w:val="both"/>
              <w:rPr>
                <w:rFonts w:ascii="Arial" w:hAnsi="Arial" w:cs="Arial"/>
                <w:sz w:val="24"/>
                <w:szCs w:val="24"/>
                <w:lang w:val="en"/>
              </w:rPr>
            </w:pPr>
            <w:r w:rsidRPr="00600AE2">
              <w:rPr>
                <w:rFonts w:ascii="Arial" w:hAnsi="Arial" w:cs="Arial"/>
                <w:sz w:val="24"/>
                <w:szCs w:val="24"/>
                <w:lang w:val="en"/>
              </w:rPr>
              <w:t>Understanding that there are two main Auslan dialects:</w:t>
            </w:r>
          </w:p>
          <w:p w14:paraId="4ED8424F" w14:textId="77777777" w:rsidR="00375A21" w:rsidRPr="00600AE2" w:rsidRDefault="00375A21" w:rsidP="00375A21">
            <w:pPr>
              <w:pStyle w:val="ListParagraph"/>
              <w:ind w:left="360"/>
              <w:jc w:val="both"/>
              <w:rPr>
                <w:rFonts w:ascii="Arial" w:hAnsi="Arial" w:cs="Arial"/>
                <w:sz w:val="24"/>
                <w:szCs w:val="24"/>
                <w:lang w:val="en"/>
              </w:rPr>
            </w:pPr>
          </w:p>
          <w:p w14:paraId="59749CFA" w14:textId="0816C354" w:rsidR="00375A21" w:rsidRPr="00600AE2" w:rsidRDefault="00AD3302" w:rsidP="00375A21">
            <w:pPr>
              <w:tabs>
                <w:tab w:val="left" w:pos="426"/>
                <w:tab w:val="left" w:pos="2238"/>
              </w:tabs>
              <w:jc w:val="both"/>
              <w:rPr>
                <w:rFonts w:ascii="Arial" w:hAnsi="Arial" w:cs="Arial"/>
                <w:sz w:val="24"/>
                <w:szCs w:val="24"/>
                <w:lang w:val="en"/>
              </w:rPr>
            </w:pPr>
            <w:r>
              <w:rPr>
                <w:rFonts w:ascii="Arial" w:hAnsi="Arial" w:cs="Arial"/>
                <w:b/>
                <w:sz w:val="24"/>
                <w:szCs w:val="24"/>
                <w:lang w:val="en"/>
              </w:rPr>
              <w:t>S</w:t>
            </w:r>
            <w:r w:rsidRPr="00600AE2">
              <w:rPr>
                <w:rFonts w:ascii="Arial" w:hAnsi="Arial" w:cs="Arial"/>
                <w:b/>
                <w:sz w:val="24"/>
                <w:szCs w:val="24"/>
                <w:lang w:val="en"/>
              </w:rPr>
              <w:t xml:space="preserve">outhern </w:t>
            </w:r>
            <w:r>
              <w:rPr>
                <w:rFonts w:ascii="Arial" w:hAnsi="Arial" w:cs="Arial"/>
                <w:b/>
                <w:sz w:val="24"/>
                <w:szCs w:val="24"/>
                <w:lang w:val="en"/>
              </w:rPr>
              <w:t>D</w:t>
            </w:r>
            <w:r w:rsidRPr="00600AE2">
              <w:rPr>
                <w:rFonts w:ascii="Arial" w:hAnsi="Arial" w:cs="Arial"/>
                <w:b/>
                <w:sz w:val="24"/>
                <w:szCs w:val="24"/>
                <w:lang w:val="en"/>
              </w:rPr>
              <w:t>ialect</w:t>
            </w:r>
            <w:r w:rsidRPr="00600AE2">
              <w:rPr>
                <w:rFonts w:ascii="Arial" w:hAnsi="Arial" w:cs="Arial"/>
                <w:sz w:val="24"/>
                <w:szCs w:val="24"/>
                <w:lang w:val="en"/>
              </w:rPr>
              <w:t xml:space="preserve">   </w:t>
            </w:r>
            <w:r>
              <w:rPr>
                <w:rFonts w:ascii="Arial" w:hAnsi="Arial" w:cs="Arial"/>
                <w:sz w:val="24"/>
                <w:szCs w:val="24"/>
                <w:lang w:val="en"/>
              </w:rPr>
              <w:t xml:space="preserve">  </w:t>
            </w:r>
            <w:r w:rsidR="00375A21" w:rsidRPr="00600AE2">
              <w:rPr>
                <w:rFonts w:ascii="Arial" w:hAnsi="Arial" w:cs="Arial"/>
                <w:sz w:val="24"/>
                <w:szCs w:val="24"/>
                <w:lang w:val="en"/>
              </w:rPr>
              <w:t>- Victoria</w:t>
            </w:r>
          </w:p>
          <w:p w14:paraId="69B704AD" w14:textId="77777777" w:rsidR="00375A21" w:rsidRPr="00600AE2" w:rsidRDefault="00375A21" w:rsidP="00375A21">
            <w:pPr>
              <w:tabs>
                <w:tab w:val="left" w:pos="2211"/>
                <w:tab w:val="left" w:pos="2239"/>
              </w:tabs>
              <w:ind w:firstLine="553"/>
              <w:jc w:val="both"/>
              <w:rPr>
                <w:rFonts w:ascii="Arial" w:hAnsi="Arial" w:cs="Arial"/>
                <w:sz w:val="24"/>
                <w:szCs w:val="24"/>
                <w:lang w:val="en"/>
              </w:rPr>
            </w:pPr>
            <w:r w:rsidRPr="00600AE2">
              <w:rPr>
                <w:rFonts w:ascii="Arial" w:hAnsi="Arial" w:cs="Arial"/>
                <w:sz w:val="24"/>
                <w:szCs w:val="24"/>
                <w:lang w:val="en"/>
              </w:rPr>
              <w:tab/>
            </w:r>
            <w:r w:rsidRPr="00600AE2">
              <w:rPr>
                <w:rFonts w:ascii="Arial" w:hAnsi="Arial" w:cs="Arial"/>
                <w:sz w:val="24"/>
                <w:szCs w:val="24"/>
                <w:lang w:val="en"/>
              </w:rPr>
              <w:tab/>
              <w:t>- South Australia</w:t>
            </w:r>
          </w:p>
          <w:p w14:paraId="2D3B433B" w14:textId="77777777" w:rsidR="00375A21" w:rsidRPr="00600AE2" w:rsidRDefault="00375A21" w:rsidP="00375A21">
            <w:pPr>
              <w:tabs>
                <w:tab w:val="left" w:pos="2239"/>
              </w:tabs>
              <w:ind w:firstLine="553"/>
              <w:jc w:val="both"/>
              <w:rPr>
                <w:rFonts w:ascii="Arial" w:hAnsi="Arial" w:cs="Arial"/>
                <w:sz w:val="24"/>
                <w:szCs w:val="24"/>
                <w:lang w:val="en"/>
              </w:rPr>
            </w:pPr>
            <w:r w:rsidRPr="00600AE2">
              <w:rPr>
                <w:rFonts w:ascii="Arial" w:hAnsi="Arial" w:cs="Arial"/>
                <w:sz w:val="24"/>
                <w:szCs w:val="24"/>
                <w:lang w:val="en"/>
              </w:rPr>
              <w:tab/>
              <w:t>- Western Australia</w:t>
            </w:r>
          </w:p>
          <w:p w14:paraId="558EF4DD" w14:textId="77777777" w:rsidR="00375A21" w:rsidRPr="00600AE2" w:rsidRDefault="00375A21" w:rsidP="00375A21">
            <w:pPr>
              <w:tabs>
                <w:tab w:val="left" w:pos="2239"/>
              </w:tabs>
              <w:ind w:firstLine="553"/>
              <w:jc w:val="both"/>
              <w:rPr>
                <w:rFonts w:ascii="Arial" w:hAnsi="Arial" w:cs="Arial"/>
                <w:sz w:val="24"/>
                <w:szCs w:val="24"/>
                <w:lang w:val="en"/>
              </w:rPr>
            </w:pPr>
            <w:r w:rsidRPr="00600AE2">
              <w:rPr>
                <w:rFonts w:ascii="Arial" w:hAnsi="Arial" w:cs="Arial"/>
                <w:sz w:val="24"/>
                <w:szCs w:val="24"/>
                <w:lang w:val="en"/>
              </w:rPr>
              <w:tab/>
              <w:t>- Northern Territory</w:t>
            </w:r>
          </w:p>
          <w:p w14:paraId="6854B898" w14:textId="77777777" w:rsidR="00375A21" w:rsidRPr="00600AE2" w:rsidRDefault="00375A21" w:rsidP="00375A21">
            <w:pPr>
              <w:tabs>
                <w:tab w:val="left" w:pos="2239"/>
              </w:tabs>
              <w:ind w:firstLine="553"/>
              <w:jc w:val="both"/>
              <w:rPr>
                <w:rFonts w:ascii="Arial" w:hAnsi="Arial" w:cs="Arial"/>
                <w:sz w:val="24"/>
                <w:szCs w:val="24"/>
                <w:lang w:val="en"/>
              </w:rPr>
            </w:pPr>
            <w:r w:rsidRPr="00600AE2">
              <w:rPr>
                <w:rFonts w:ascii="Arial" w:hAnsi="Arial" w:cs="Arial"/>
                <w:sz w:val="24"/>
                <w:szCs w:val="24"/>
                <w:lang w:val="en"/>
              </w:rPr>
              <w:tab/>
              <w:t>- Tasmania</w:t>
            </w:r>
          </w:p>
          <w:p w14:paraId="153A9828" w14:textId="77777777" w:rsidR="00375A21" w:rsidRPr="00600AE2" w:rsidRDefault="00375A21" w:rsidP="00375A21">
            <w:pPr>
              <w:tabs>
                <w:tab w:val="left" w:pos="2239"/>
              </w:tabs>
              <w:ind w:firstLine="553"/>
              <w:jc w:val="both"/>
              <w:rPr>
                <w:rFonts w:ascii="Arial" w:hAnsi="Arial" w:cs="Arial"/>
                <w:sz w:val="24"/>
                <w:szCs w:val="24"/>
                <w:lang w:val="en"/>
              </w:rPr>
            </w:pPr>
          </w:p>
          <w:p w14:paraId="03EBF074" w14:textId="064DC03E" w:rsidR="00375A21" w:rsidRPr="00600AE2" w:rsidRDefault="00AD3302" w:rsidP="00375A21">
            <w:pPr>
              <w:tabs>
                <w:tab w:val="left" w:pos="426"/>
                <w:tab w:val="left" w:pos="2239"/>
              </w:tabs>
              <w:jc w:val="both"/>
              <w:rPr>
                <w:rFonts w:ascii="Arial" w:hAnsi="Arial" w:cs="Arial"/>
                <w:sz w:val="24"/>
                <w:szCs w:val="24"/>
                <w:lang w:val="en"/>
              </w:rPr>
            </w:pPr>
            <w:r>
              <w:rPr>
                <w:rFonts w:ascii="Arial" w:hAnsi="Arial" w:cs="Arial"/>
                <w:b/>
                <w:sz w:val="24"/>
                <w:szCs w:val="24"/>
                <w:lang w:val="en"/>
              </w:rPr>
              <w:t>N</w:t>
            </w:r>
            <w:r w:rsidRPr="00600AE2">
              <w:rPr>
                <w:rFonts w:ascii="Arial" w:hAnsi="Arial" w:cs="Arial"/>
                <w:b/>
                <w:sz w:val="24"/>
                <w:szCs w:val="24"/>
                <w:lang w:val="en"/>
              </w:rPr>
              <w:t xml:space="preserve">orthern </w:t>
            </w:r>
            <w:r>
              <w:rPr>
                <w:rFonts w:ascii="Arial" w:hAnsi="Arial" w:cs="Arial"/>
                <w:b/>
                <w:sz w:val="24"/>
                <w:szCs w:val="24"/>
                <w:lang w:val="en"/>
              </w:rPr>
              <w:t>D</w:t>
            </w:r>
            <w:r w:rsidRPr="00600AE2">
              <w:rPr>
                <w:rFonts w:ascii="Arial" w:hAnsi="Arial" w:cs="Arial"/>
                <w:b/>
                <w:sz w:val="24"/>
                <w:szCs w:val="24"/>
                <w:lang w:val="en"/>
              </w:rPr>
              <w:t>ialect</w:t>
            </w:r>
            <w:r w:rsidR="00375A21" w:rsidRPr="00600AE2">
              <w:rPr>
                <w:rFonts w:ascii="Arial" w:hAnsi="Arial" w:cs="Arial"/>
                <w:sz w:val="24"/>
                <w:szCs w:val="24"/>
                <w:lang w:val="en"/>
              </w:rPr>
              <w:tab/>
            </w:r>
            <w:bookmarkStart w:id="0" w:name="_GoBack"/>
            <w:bookmarkEnd w:id="0"/>
            <w:r w:rsidR="00375A21" w:rsidRPr="00600AE2">
              <w:rPr>
                <w:rFonts w:ascii="Arial" w:hAnsi="Arial" w:cs="Arial"/>
                <w:sz w:val="24"/>
                <w:szCs w:val="24"/>
                <w:lang w:val="en"/>
              </w:rPr>
              <w:t>- Queensland</w:t>
            </w:r>
          </w:p>
          <w:p w14:paraId="0D745548" w14:textId="77777777" w:rsidR="00375A21" w:rsidRPr="00600AE2" w:rsidRDefault="00375A21" w:rsidP="00375A21">
            <w:pPr>
              <w:tabs>
                <w:tab w:val="left" w:pos="2239"/>
              </w:tabs>
              <w:ind w:firstLine="553"/>
              <w:jc w:val="both"/>
              <w:rPr>
                <w:rFonts w:ascii="Arial" w:hAnsi="Arial" w:cs="Arial"/>
                <w:sz w:val="24"/>
                <w:szCs w:val="24"/>
                <w:lang w:val="en"/>
              </w:rPr>
            </w:pPr>
            <w:r w:rsidRPr="00600AE2">
              <w:rPr>
                <w:rFonts w:ascii="Arial" w:hAnsi="Arial" w:cs="Arial"/>
                <w:sz w:val="24"/>
                <w:szCs w:val="24"/>
                <w:lang w:val="en"/>
              </w:rPr>
              <w:tab/>
              <w:t>- New South Wales</w:t>
            </w:r>
          </w:p>
          <w:p w14:paraId="42F8550B" w14:textId="77777777" w:rsidR="00375A21" w:rsidRPr="00600AE2" w:rsidRDefault="00375A21" w:rsidP="00375A21">
            <w:pPr>
              <w:pStyle w:val="ListParagraph"/>
              <w:tabs>
                <w:tab w:val="left" w:pos="2239"/>
              </w:tabs>
              <w:spacing w:line="276" w:lineRule="auto"/>
              <w:ind w:left="473"/>
              <w:jc w:val="both"/>
              <w:rPr>
                <w:rFonts w:ascii="Arial" w:hAnsi="Arial" w:cs="Arial"/>
                <w:sz w:val="24"/>
                <w:szCs w:val="24"/>
                <w:lang w:val="en"/>
              </w:rPr>
            </w:pPr>
            <w:r w:rsidRPr="00600AE2">
              <w:rPr>
                <w:rFonts w:ascii="Arial" w:hAnsi="Arial" w:cs="Arial"/>
                <w:sz w:val="24"/>
                <w:szCs w:val="24"/>
                <w:lang w:val="en"/>
              </w:rPr>
              <w:tab/>
              <w:t>- Australian Capital Territory.</w:t>
            </w:r>
          </w:p>
          <w:p w14:paraId="4BE34F14" w14:textId="77777777" w:rsidR="00375A21" w:rsidRPr="00600AE2" w:rsidRDefault="00375A21" w:rsidP="00375A21">
            <w:pPr>
              <w:pStyle w:val="ListParagraph"/>
              <w:tabs>
                <w:tab w:val="left" w:pos="2239"/>
              </w:tabs>
              <w:spacing w:line="276" w:lineRule="auto"/>
              <w:ind w:left="473"/>
              <w:jc w:val="both"/>
              <w:rPr>
                <w:rFonts w:ascii="Arial" w:hAnsi="Arial" w:cs="Arial"/>
                <w:sz w:val="24"/>
                <w:szCs w:val="24"/>
                <w:lang w:val="en"/>
              </w:rPr>
            </w:pPr>
          </w:p>
          <w:p w14:paraId="6A5D8210" w14:textId="77777777" w:rsidR="00375A21" w:rsidRDefault="00375A21" w:rsidP="00375A21">
            <w:pPr>
              <w:pStyle w:val="ListParagraph"/>
              <w:numPr>
                <w:ilvl w:val="1"/>
                <w:numId w:val="2"/>
              </w:numPr>
              <w:tabs>
                <w:tab w:val="left" w:pos="2239"/>
              </w:tabs>
              <w:spacing w:line="276" w:lineRule="auto"/>
              <w:jc w:val="both"/>
              <w:rPr>
                <w:rFonts w:ascii="Arial" w:hAnsi="Arial" w:cs="Arial"/>
                <w:sz w:val="24"/>
                <w:szCs w:val="24"/>
                <w:lang w:val="en"/>
              </w:rPr>
            </w:pPr>
            <w:r w:rsidRPr="00600AE2">
              <w:rPr>
                <w:rFonts w:ascii="Arial" w:hAnsi="Arial" w:cs="Arial"/>
                <w:sz w:val="24"/>
                <w:szCs w:val="24"/>
                <w:lang w:val="en"/>
              </w:rPr>
              <w:t xml:space="preserve">Dialects result in a variation for some signs e.g. </w:t>
            </w:r>
            <w:proofErr w:type="spellStart"/>
            <w:r w:rsidRPr="00600AE2">
              <w:rPr>
                <w:rFonts w:ascii="Arial" w:hAnsi="Arial" w:cs="Arial"/>
                <w:sz w:val="24"/>
                <w:szCs w:val="24"/>
                <w:lang w:val="en"/>
              </w:rPr>
              <w:t>colours</w:t>
            </w:r>
            <w:proofErr w:type="spellEnd"/>
            <w:r w:rsidRPr="00600AE2">
              <w:rPr>
                <w:rFonts w:ascii="Arial" w:hAnsi="Arial" w:cs="Arial"/>
                <w:sz w:val="24"/>
                <w:szCs w:val="24"/>
                <w:lang w:val="en"/>
              </w:rPr>
              <w:t xml:space="preserve"> red, green, yellow and blue and some numbers e.g. 10,11,12, similar to variations in English e.g. togs (</w:t>
            </w:r>
            <w:proofErr w:type="spellStart"/>
            <w:r w:rsidRPr="00600AE2">
              <w:rPr>
                <w:rFonts w:ascii="Arial" w:hAnsi="Arial" w:cs="Arial"/>
                <w:sz w:val="24"/>
                <w:szCs w:val="24"/>
                <w:lang w:val="en"/>
              </w:rPr>
              <w:t>QLD</w:t>
            </w:r>
            <w:proofErr w:type="spellEnd"/>
            <w:r w:rsidRPr="00600AE2">
              <w:rPr>
                <w:rFonts w:ascii="Arial" w:hAnsi="Arial" w:cs="Arial"/>
                <w:sz w:val="24"/>
                <w:szCs w:val="24"/>
                <w:lang w:val="en"/>
              </w:rPr>
              <w:t xml:space="preserve">) Vs bathers (VIC, </w:t>
            </w:r>
            <w:proofErr w:type="spellStart"/>
            <w:r w:rsidRPr="00600AE2">
              <w:rPr>
                <w:rFonts w:ascii="Arial" w:hAnsi="Arial" w:cs="Arial"/>
                <w:sz w:val="24"/>
                <w:szCs w:val="24"/>
                <w:lang w:val="en"/>
              </w:rPr>
              <w:t>Tas</w:t>
            </w:r>
            <w:proofErr w:type="spellEnd"/>
            <w:r w:rsidRPr="00600AE2">
              <w:rPr>
                <w:rFonts w:ascii="Arial" w:hAnsi="Arial" w:cs="Arial"/>
                <w:sz w:val="24"/>
                <w:szCs w:val="24"/>
                <w:lang w:val="en"/>
              </w:rPr>
              <w:t xml:space="preserve">, WA, SA) Vs swimmers or </w:t>
            </w:r>
            <w:proofErr w:type="spellStart"/>
            <w:r w:rsidRPr="00600AE2">
              <w:rPr>
                <w:rFonts w:ascii="Arial" w:hAnsi="Arial" w:cs="Arial"/>
                <w:sz w:val="24"/>
                <w:szCs w:val="24"/>
                <w:lang w:val="en"/>
              </w:rPr>
              <w:t>cossies</w:t>
            </w:r>
            <w:proofErr w:type="spellEnd"/>
            <w:r w:rsidRPr="00600AE2">
              <w:rPr>
                <w:rFonts w:ascii="Arial" w:hAnsi="Arial" w:cs="Arial"/>
                <w:sz w:val="24"/>
                <w:szCs w:val="24"/>
                <w:lang w:val="en"/>
              </w:rPr>
              <w:t xml:space="preserve"> in NSW</w:t>
            </w:r>
          </w:p>
          <w:p w14:paraId="20538AD0" w14:textId="77777777" w:rsidR="00AD3302" w:rsidRPr="00600AE2" w:rsidRDefault="00AD3302" w:rsidP="004E4E37">
            <w:pPr>
              <w:pStyle w:val="ListParagraph"/>
              <w:tabs>
                <w:tab w:val="left" w:pos="2239"/>
              </w:tabs>
              <w:spacing w:line="276" w:lineRule="auto"/>
              <w:ind w:left="360"/>
              <w:jc w:val="both"/>
              <w:rPr>
                <w:rFonts w:ascii="Arial" w:hAnsi="Arial" w:cs="Arial"/>
                <w:sz w:val="24"/>
                <w:szCs w:val="24"/>
                <w:lang w:val="en"/>
              </w:rPr>
            </w:pPr>
          </w:p>
          <w:p w14:paraId="40010FB9" w14:textId="77777777" w:rsidR="00375A21" w:rsidRPr="00600AE2" w:rsidRDefault="00375A21" w:rsidP="00375A21">
            <w:pPr>
              <w:pStyle w:val="ListParagraph"/>
              <w:numPr>
                <w:ilvl w:val="1"/>
                <w:numId w:val="2"/>
              </w:numPr>
              <w:tabs>
                <w:tab w:val="left" w:pos="2239"/>
              </w:tabs>
              <w:spacing w:line="276" w:lineRule="auto"/>
              <w:jc w:val="both"/>
              <w:rPr>
                <w:rFonts w:ascii="Arial" w:hAnsi="Arial" w:cs="Arial"/>
                <w:sz w:val="24"/>
                <w:szCs w:val="24"/>
                <w:lang w:val="en"/>
              </w:rPr>
            </w:pPr>
            <w:r w:rsidRPr="00600AE2">
              <w:rPr>
                <w:rFonts w:ascii="Arial" w:hAnsi="Arial" w:cs="Arial"/>
                <w:sz w:val="24"/>
                <w:szCs w:val="24"/>
                <w:lang w:val="en" w:eastAsia="en-US"/>
              </w:rPr>
              <w:t>S</w:t>
            </w:r>
            <w:proofErr w:type="spellStart"/>
            <w:r w:rsidRPr="00600AE2">
              <w:rPr>
                <w:rFonts w:ascii="Arial" w:hAnsi="Arial" w:cs="Arial"/>
                <w:sz w:val="24"/>
                <w:szCs w:val="24"/>
                <w:lang w:eastAsia="en-US"/>
              </w:rPr>
              <w:t>ome</w:t>
            </w:r>
            <w:proofErr w:type="spellEnd"/>
            <w:r w:rsidRPr="00600AE2">
              <w:rPr>
                <w:rFonts w:ascii="Arial" w:hAnsi="Arial" w:cs="Arial"/>
                <w:sz w:val="24"/>
                <w:szCs w:val="24"/>
                <w:lang w:eastAsia="en-US"/>
              </w:rPr>
              <w:t xml:space="preserve"> Auslan signs are derived from other signed languages such as initialised signs based on one-handed fingerspelling of a) Irish Sign Language (</w:t>
            </w:r>
            <w:proofErr w:type="spellStart"/>
            <w:r w:rsidRPr="00600AE2">
              <w:rPr>
                <w:rFonts w:ascii="Arial" w:hAnsi="Arial" w:cs="Arial"/>
                <w:sz w:val="24"/>
                <w:szCs w:val="24"/>
                <w:lang w:eastAsia="en-US"/>
              </w:rPr>
              <w:t>ISL</w:t>
            </w:r>
            <w:proofErr w:type="spellEnd"/>
            <w:r w:rsidRPr="00600AE2">
              <w:rPr>
                <w:rFonts w:ascii="Arial" w:hAnsi="Arial" w:cs="Arial"/>
                <w:sz w:val="24"/>
                <w:szCs w:val="24"/>
                <w:lang w:eastAsia="en-US"/>
              </w:rPr>
              <w:t xml:space="preserve">) </w:t>
            </w:r>
            <w:proofErr w:type="spellStart"/>
            <w:r w:rsidRPr="00600AE2">
              <w:rPr>
                <w:rFonts w:ascii="Arial" w:hAnsi="Arial" w:cs="Arial"/>
                <w:sz w:val="24"/>
                <w:szCs w:val="24"/>
                <w:lang w:eastAsia="en-US"/>
              </w:rPr>
              <w:t>fingerspelt</w:t>
            </w:r>
            <w:proofErr w:type="spellEnd"/>
            <w:r w:rsidRPr="00600AE2">
              <w:rPr>
                <w:rFonts w:ascii="Arial" w:hAnsi="Arial" w:cs="Arial"/>
                <w:sz w:val="24"/>
                <w:szCs w:val="24"/>
                <w:lang w:eastAsia="en-US"/>
              </w:rPr>
              <w:t xml:space="preserve"> G=garden, b) America Sign Language (</w:t>
            </w:r>
            <w:proofErr w:type="spellStart"/>
            <w:r w:rsidRPr="00600AE2">
              <w:rPr>
                <w:rFonts w:ascii="Arial" w:hAnsi="Arial" w:cs="Arial"/>
                <w:sz w:val="24"/>
                <w:szCs w:val="24"/>
                <w:lang w:eastAsia="en-US"/>
              </w:rPr>
              <w:t>ASL</w:t>
            </w:r>
            <w:proofErr w:type="spellEnd"/>
            <w:r w:rsidRPr="00600AE2">
              <w:rPr>
                <w:rFonts w:ascii="Arial" w:hAnsi="Arial" w:cs="Arial"/>
                <w:sz w:val="24"/>
                <w:szCs w:val="24"/>
                <w:lang w:eastAsia="en-US"/>
              </w:rPr>
              <w:t xml:space="preserve">) </w:t>
            </w:r>
            <w:proofErr w:type="spellStart"/>
            <w:r w:rsidRPr="00600AE2">
              <w:rPr>
                <w:rFonts w:ascii="Arial" w:hAnsi="Arial" w:cs="Arial"/>
                <w:sz w:val="24"/>
                <w:szCs w:val="24"/>
                <w:lang w:eastAsia="en-US"/>
              </w:rPr>
              <w:t>fingerspelt</w:t>
            </w:r>
            <w:proofErr w:type="spellEnd"/>
            <w:r w:rsidRPr="00600AE2">
              <w:rPr>
                <w:rFonts w:ascii="Arial" w:hAnsi="Arial" w:cs="Arial"/>
                <w:sz w:val="24"/>
                <w:szCs w:val="24"/>
                <w:lang w:eastAsia="en-US"/>
              </w:rPr>
              <w:t xml:space="preserve"> L= language</w:t>
            </w:r>
          </w:p>
          <w:p w14:paraId="03C514F6" w14:textId="77777777" w:rsidR="00375A21" w:rsidRPr="00600AE2" w:rsidRDefault="00375A21" w:rsidP="00375A21">
            <w:pPr>
              <w:pStyle w:val="ListParagraph"/>
              <w:tabs>
                <w:tab w:val="left" w:pos="2239"/>
              </w:tabs>
              <w:spacing w:line="276" w:lineRule="auto"/>
              <w:ind w:left="360"/>
              <w:jc w:val="both"/>
              <w:rPr>
                <w:rFonts w:ascii="Arial" w:hAnsi="Arial" w:cs="Arial"/>
                <w:sz w:val="24"/>
                <w:szCs w:val="24"/>
                <w:lang w:val="en"/>
              </w:rPr>
            </w:pPr>
          </w:p>
          <w:p w14:paraId="3AC1D24C" w14:textId="77777777" w:rsidR="00375A21" w:rsidRPr="00600AE2" w:rsidRDefault="00375A21" w:rsidP="00375A21">
            <w:pPr>
              <w:pStyle w:val="ListParagraph"/>
              <w:numPr>
                <w:ilvl w:val="1"/>
                <w:numId w:val="2"/>
              </w:numPr>
              <w:tabs>
                <w:tab w:val="left" w:pos="2239"/>
              </w:tabs>
              <w:spacing w:line="276" w:lineRule="auto"/>
              <w:jc w:val="both"/>
              <w:rPr>
                <w:rFonts w:ascii="Arial" w:hAnsi="Arial" w:cs="Arial"/>
                <w:sz w:val="24"/>
                <w:szCs w:val="24"/>
                <w:lang w:val="en"/>
              </w:rPr>
            </w:pPr>
            <w:r w:rsidRPr="00600AE2">
              <w:rPr>
                <w:rFonts w:ascii="Arial" w:hAnsi="Arial" w:cs="Arial"/>
                <w:sz w:val="24"/>
                <w:szCs w:val="24"/>
                <w:lang w:eastAsia="en-US"/>
              </w:rPr>
              <w:t>Cultural, community and family influences can result in sign language variations e.g. Indigenous sign languages, home sign language etc.</w:t>
            </w:r>
          </w:p>
          <w:p w14:paraId="38AD788A" w14:textId="77777777" w:rsidR="00375A21" w:rsidRPr="00600AE2" w:rsidRDefault="00375A21" w:rsidP="00375A21">
            <w:pPr>
              <w:pStyle w:val="ListParagraph"/>
              <w:rPr>
                <w:rFonts w:ascii="Arial" w:hAnsi="Arial" w:cs="Arial"/>
                <w:sz w:val="24"/>
                <w:szCs w:val="24"/>
                <w:lang w:eastAsia="en-US"/>
              </w:rPr>
            </w:pPr>
          </w:p>
          <w:p w14:paraId="71F6122F" w14:textId="77777777" w:rsidR="00375A21" w:rsidRPr="00600AE2" w:rsidRDefault="00375A21" w:rsidP="00375A21">
            <w:pPr>
              <w:pStyle w:val="ListParagraph"/>
              <w:numPr>
                <w:ilvl w:val="1"/>
                <w:numId w:val="2"/>
              </w:numPr>
              <w:tabs>
                <w:tab w:val="left" w:pos="2239"/>
              </w:tabs>
              <w:spacing w:line="276" w:lineRule="auto"/>
              <w:jc w:val="both"/>
              <w:rPr>
                <w:rFonts w:ascii="Arial" w:hAnsi="Arial" w:cs="Arial"/>
                <w:sz w:val="24"/>
                <w:szCs w:val="24"/>
                <w:lang w:val="en"/>
              </w:rPr>
            </w:pPr>
            <w:r w:rsidRPr="00600AE2">
              <w:rPr>
                <w:rFonts w:ascii="Arial" w:hAnsi="Arial" w:cs="Arial"/>
                <w:sz w:val="24"/>
                <w:szCs w:val="24"/>
                <w:lang w:eastAsia="en-US"/>
              </w:rPr>
              <w:t xml:space="preserve">Fingerspelling, pointing and use of referents for </w:t>
            </w:r>
            <w:r w:rsidRPr="00600AE2">
              <w:rPr>
                <w:rFonts w:ascii="Arial" w:hAnsi="Arial" w:cs="Arial"/>
                <w:sz w:val="24"/>
                <w:szCs w:val="24"/>
                <w:lang w:val="en"/>
              </w:rPr>
              <w:t>proper nouns (names of people and places) and words that do not have a direct translation in Auslan</w:t>
            </w:r>
          </w:p>
          <w:p w14:paraId="08247CEE" w14:textId="77777777" w:rsidR="00375A21" w:rsidRPr="00600AE2" w:rsidRDefault="00375A21" w:rsidP="00375A21">
            <w:pPr>
              <w:pStyle w:val="ListParagraph"/>
              <w:rPr>
                <w:rFonts w:ascii="Arial" w:hAnsi="Arial" w:cs="Arial"/>
                <w:sz w:val="24"/>
                <w:szCs w:val="24"/>
                <w:lang w:val="en"/>
              </w:rPr>
            </w:pPr>
          </w:p>
          <w:p w14:paraId="7AD960A4" w14:textId="77777777" w:rsidR="00375A21" w:rsidRPr="00600AE2" w:rsidRDefault="00375A21" w:rsidP="00375A21">
            <w:pPr>
              <w:pStyle w:val="ListParagraph"/>
              <w:numPr>
                <w:ilvl w:val="1"/>
                <w:numId w:val="2"/>
              </w:numPr>
              <w:tabs>
                <w:tab w:val="left" w:pos="2239"/>
              </w:tabs>
              <w:spacing w:line="276" w:lineRule="auto"/>
              <w:jc w:val="both"/>
              <w:rPr>
                <w:rFonts w:ascii="Arial" w:hAnsi="Arial" w:cs="Arial"/>
                <w:sz w:val="24"/>
                <w:szCs w:val="24"/>
                <w:lang w:val="en"/>
              </w:rPr>
            </w:pPr>
            <w:r w:rsidRPr="00600AE2">
              <w:rPr>
                <w:rFonts w:ascii="Arial" w:hAnsi="Arial" w:cs="Arial"/>
                <w:sz w:val="24"/>
                <w:szCs w:val="24"/>
                <w:lang w:val="en"/>
              </w:rPr>
              <w:lastRenderedPageBreak/>
              <w:t>The variation in ‘handedness’ between signers in relation to signs and fingerspelling. Right handers use their right hand as their dominant hand and left hand as their subordinate hand while left handers use the opposite</w:t>
            </w:r>
          </w:p>
          <w:p w14:paraId="005D7DE6" w14:textId="77777777" w:rsidR="00375A21" w:rsidRPr="00600AE2" w:rsidRDefault="00375A21" w:rsidP="00375A21">
            <w:pPr>
              <w:tabs>
                <w:tab w:val="left" w:pos="176"/>
              </w:tabs>
              <w:spacing w:line="276" w:lineRule="auto"/>
              <w:jc w:val="both"/>
              <w:rPr>
                <w:rFonts w:ascii="Arial" w:hAnsi="Arial" w:cs="Arial"/>
                <w:sz w:val="24"/>
                <w:szCs w:val="24"/>
                <w:lang w:val="en"/>
              </w:rPr>
            </w:pPr>
          </w:p>
          <w:p w14:paraId="1DB3A005" w14:textId="77777777" w:rsidR="00375A21" w:rsidRPr="004E4E37" w:rsidRDefault="00375A21" w:rsidP="00375A21">
            <w:pPr>
              <w:pStyle w:val="ListParagraph"/>
              <w:numPr>
                <w:ilvl w:val="1"/>
                <w:numId w:val="2"/>
              </w:numPr>
              <w:tabs>
                <w:tab w:val="left" w:pos="612"/>
              </w:tabs>
              <w:spacing w:line="276" w:lineRule="auto"/>
              <w:jc w:val="both"/>
              <w:rPr>
                <w:rFonts w:ascii="Arial" w:hAnsi="Arial" w:cs="Arial"/>
                <w:sz w:val="24"/>
                <w:szCs w:val="24"/>
                <w:lang w:eastAsia="en-US"/>
              </w:rPr>
            </w:pPr>
            <w:r w:rsidRPr="00600AE2">
              <w:rPr>
                <w:rFonts w:ascii="Arial" w:hAnsi="Arial" w:cs="Arial"/>
                <w:sz w:val="24"/>
                <w:szCs w:val="24"/>
                <w:lang w:val="en"/>
              </w:rPr>
              <w:t>Some Auslan signs and compound signs express a phrase or require more than one English word to be able to translate between the languages e.g. How are you? = HEALTH-GOOD.</w:t>
            </w:r>
          </w:p>
          <w:p w14:paraId="0F0EB3E4" w14:textId="77777777" w:rsidR="00AD3302" w:rsidRPr="00600AE2" w:rsidRDefault="00AD3302" w:rsidP="004E4E37">
            <w:pPr>
              <w:pStyle w:val="ListParagraph"/>
              <w:tabs>
                <w:tab w:val="left" w:pos="612"/>
              </w:tabs>
              <w:spacing w:line="276" w:lineRule="auto"/>
              <w:ind w:left="360"/>
              <w:jc w:val="both"/>
              <w:rPr>
                <w:rFonts w:ascii="Arial" w:hAnsi="Arial" w:cs="Arial"/>
                <w:sz w:val="24"/>
                <w:szCs w:val="24"/>
                <w:lang w:eastAsia="en-US"/>
              </w:rPr>
            </w:pPr>
          </w:p>
          <w:p w14:paraId="4217EC0C" w14:textId="77777777" w:rsidR="00375A21" w:rsidRPr="00600AE2" w:rsidRDefault="00375A21" w:rsidP="00375A21">
            <w:pPr>
              <w:pStyle w:val="ListParagraph"/>
              <w:numPr>
                <w:ilvl w:val="1"/>
                <w:numId w:val="2"/>
              </w:numPr>
              <w:tabs>
                <w:tab w:val="left" w:pos="612"/>
              </w:tabs>
              <w:spacing w:line="276" w:lineRule="auto"/>
              <w:jc w:val="both"/>
              <w:rPr>
                <w:rFonts w:ascii="Arial" w:hAnsi="Arial" w:cs="Arial"/>
                <w:sz w:val="24"/>
                <w:szCs w:val="24"/>
                <w:lang w:eastAsia="en-US"/>
              </w:rPr>
            </w:pPr>
            <w:r w:rsidRPr="00600AE2">
              <w:rPr>
                <w:rFonts w:ascii="Arial" w:hAnsi="Arial" w:cs="Arial"/>
                <w:bCs/>
                <w:sz w:val="24"/>
                <w:szCs w:val="24"/>
              </w:rPr>
              <w:t>Auslan is a recognised language, different from mime and gesture with its own grammatical structure</w:t>
            </w:r>
          </w:p>
          <w:p w14:paraId="2AC7675F" w14:textId="77777777" w:rsidR="00375A21" w:rsidRPr="00600AE2" w:rsidRDefault="00375A21" w:rsidP="00375A21">
            <w:pPr>
              <w:pStyle w:val="ListParagraph"/>
              <w:tabs>
                <w:tab w:val="left" w:pos="612"/>
              </w:tabs>
              <w:spacing w:line="276" w:lineRule="auto"/>
              <w:ind w:left="360"/>
              <w:jc w:val="both"/>
              <w:rPr>
                <w:rFonts w:ascii="Arial" w:hAnsi="Arial" w:cs="Arial"/>
                <w:sz w:val="24"/>
                <w:szCs w:val="24"/>
                <w:lang w:eastAsia="en-US"/>
              </w:rPr>
            </w:pPr>
          </w:p>
          <w:p w14:paraId="3ED56747" w14:textId="77777777" w:rsidR="00375A21" w:rsidRPr="00600AE2" w:rsidRDefault="00375A21" w:rsidP="00375A21">
            <w:pPr>
              <w:pStyle w:val="ListParagraph"/>
              <w:numPr>
                <w:ilvl w:val="1"/>
                <w:numId w:val="2"/>
              </w:numPr>
              <w:tabs>
                <w:tab w:val="left" w:pos="612"/>
              </w:tabs>
              <w:spacing w:line="276" w:lineRule="auto"/>
              <w:jc w:val="both"/>
              <w:rPr>
                <w:rFonts w:ascii="Arial" w:hAnsi="Arial" w:cs="Arial"/>
                <w:sz w:val="24"/>
                <w:szCs w:val="24"/>
                <w:lang w:eastAsia="en-US"/>
              </w:rPr>
            </w:pPr>
            <w:r w:rsidRPr="00600AE2">
              <w:rPr>
                <w:rFonts w:ascii="Arial" w:hAnsi="Arial" w:cs="Arial"/>
                <w:bCs/>
                <w:sz w:val="24"/>
                <w:szCs w:val="24"/>
              </w:rPr>
              <w:t>Identifying that Auslan (Australian Sign Language) is used by Deaf people, their families, their community and the Deaf community of Australia</w:t>
            </w:r>
          </w:p>
          <w:p w14:paraId="1BE7D860" w14:textId="77777777" w:rsidR="00375A21" w:rsidRPr="00600AE2" w:rsidRDefault="00375A21" w:rsidP="00375A21">
            <w:pPr>
              <w:pStyle w:val="ListParagraph"/>
              <w:rPr>
                <w:rFonts w:ascii="Arial" w:hAnsi="Arial" w:cs="Arial"/>
                <w:bCs/>
                <w:sz w:val="24"/>
                <w:szCs w:val="24"/>
              </w:rPr>
            </w:pPr>
          </w:p>
          <w:p w14:paraId="28649C97" w14:textId="77777777" w:rsidR="00375A21" w:rsidRPr="00600AE2" w:rsidRDefault="00375A21" w:rsidP="00375A21">
            <w:pPr>
              <w:pStyle w:val="ListParagraph"/>
              <w:numPr>
                <w:ilvl w:val="1"/>
                <w:numId w:val="2"/>
              </w:numPr>
              <w:tabs>
                <w:tab w:val="left" w:pos="612"/>
              </w:tabs>
              <w:spacing w:line="276" w:lineRule="auto"/>
              <w:jc w:val="both"/>
              <w:rPr>
                <w:rFonts w:ascii="Arial" w:hAnsi="Arial" w:cs="Arial"/>
                <w:sz w:val="24"/>
                <w:szCs w:val="24"/>
                <w:lang w:eastAsia="en-US"/>
              </w:rPr>
            </w:pPr>
            <w:r w:rsidRPr="00600AE2">
              <w:rPr>
                <w:rFonts w:ascii="Arial" w:hAnsi="Arial" w:cs="Arial"/>
                <w:bCs/>
                <w:sz w:val="24"/>
                <w:szCs w:val="24"/>
              </w:rPr>
              <w:t>Identifying the many and varied languages used by their classmates and their families</w:t>
            </w:r>
          </w:p>
          <w:p w14:paraId="36D80BCC" w14:textId="77777777" w:rsidR="00375A21" w:rsidRPr="00600AE2" w:rsidRDefault="00375A21" w:rsidP="00375A21">
            <w:pPr>
              <w:tabs>
                <w:tab w:val="left" w:pos="140"/>
              </w:tabs>
              <w:spacing w:line="276" w:lineRule="auto"/>
              <w:jc w:val="both"/>
              <w:rPr>
                <w:rFonts w:ascii="Arial" w:hAnsi="Arial" w:cs="Arial"/>
                <w:bCs/>
                <w:sz w:val="24"/>
                <w:szCs w:val="24"/>
              </w:rPr>
            </w:pPr>
          </w:p>
          <w:p w14:paraId="19495AC4" w14:textId="77777777" w:rsidR="00375A21" w:rsidRPr="00375A21" w:rsidRDefault="00375A21" w:rsidP="00375A21">
            <w:pPr>
              <w:tabs>
                <w:tab w:val="left" w:pos="612"/>
              </w:tabs>
              <w:spacing w:line="276" w:lineRule="auto"/>
              <w:jc w:val="both"/>
              <w:rPr>
                <w:rFonts w:ascii="Arial" w:hAnsi="Arial" w:cs="Arial"/>
                <w:bCs/>
                <w:sz w:val="24"/>
                <w:szCs w:val="24"/>
              </w:rPr>
            </w:pPr>
            <w:r w:rsidRPr="00600AE2">
              <w:rPr>
                <w:rFonts w:ascii="Arial" w:hAnsi="Arial" w:cs="Arial"/>
                <w:bCs/>
                <w:sz w:val="24"/>
                <w:szCs w:val="24"/>
              </w:rPr>
              <w:t>Awareness that there are many different signed languages used in Australia and around the world e.g. Indigenous sign languages, American Sign Language (</w:t>
            </w:r>
            <w:proofErr w:type="spellStart"/>
            <w:r w:rsidRPr="00600AE2">
              <w:rPr>
                <w:rFonts w:ascii="Arial" w:hAnsi="Arial" w:cs="Arial"/>
                <w:bCs/>
                <w:sz w:val="24"/>
                <w:szCs w:val="24"/>
              </w:rPr>
              <w:t>ASL</w:t>
            </w:r>
            <w:proofErr w:type="spellEnd"/>
            <w:r w:rsidRPr="00600AE2">
              <w:rPr>
                <w:rFonts w:ascii="Arial" w:hAnsi="Arial" w:cs="Arial"/>
                <w:bCs/>
                <w:sz w:val="24"/>
                <w:szCs w:val="24"/>
              </w:rPr>
              <w:t>), British Sign Language (</w:t>
            </w:r>
            <w:proofErr w:type="spellStart"/>
            <w:r w:rsidRPr="00600AE2">
              <w:rPr>
                <w:rFonts w:ascii="Arial" w:hAnsi="Arial" w:cs="Arial"/>
                <w:bCs/>
                <w:sz w:val="24"/>
                <w:szCs w:val="24"/>
              </w:rPr>
              <w:t>BSL</w:t>
            </w:r>
            <w:proofErr w:type="spellEnd"/>
            <w:r w:rsidRPr="00600AE2">
              <w:rPr>
                <w:rFonts w:ascii="Arial" w:hAnsi="Arial" w:cs="Arial"/>
                <w:bCs/>
                <w:sz w:val="24"/>
                <w:szCs w:val="24"/>
              </w:rPr>
              <w:t>) etc.</w:t>
            </w:r>
          </w:p>
        </w:tc>
        <w:tc>
          <w:tcPr>
            <w:tcW w:w="6802" w:type="dxa"/>
            <w:shd w:val="clear" w:color="auto" w:fill="auto"/>
          </w:tcPr>
          <w:p w14:paraId="2E2BD9E3" w14:textId="77777777" w:rsidR="00375A21" w:rsidRPr="00600AE2" w:rsidRDefault="00375A21" w:rsidP="00375A21">
            <w:pPr>
              <w:pStyle w:val="ListParagraph"/>
              <w:numPr>
                <w:ilvl w:val="0"/>
                <w:numId w:val="10"/>
              </w:numPr>
              <w:tabs>
                <w:tab w:val="left" w:pos="176"/>
              </w:tabs>
              <w:spacing w:line="276" w:lineRule="auto"/>
              <w:jc w:val="both"/>
              <w:rPr>
                <w:rFonts w:ascii="Arial" w:eastAsia="Times New Roman" w:hAnsi="Arial" w:cs="Arial"/>
                <w:sz w:val="24"/>
                <w:szCs w:val="24"/>
                <w:lang w:val="en"/>
              </w:rPr>
            </w:pPr>
            <w:r w:rsidRPr="00600AE2">
              <w:rPr>
                <w:rFonts w:ascii="Arial" w:eastAsia="Times New Roman" w:hAnsi="Arial" w:cs="Arial"/>
                <w:sz w:val="24"/>
                <w:szCs w:val="24"/>
                <w:lang w:val="en"/>
              </w:rPr>
              <w:lastRenderedPageBreak/>
              <w:t xml:space="preserve">Identify instances in Sally and Possum episodes when varying dialects are used e.g. </w:t>
            </w:r>
            <w:proofErr w:type="spellStart"/>
            <w:r w:rsidRPr="00600AE2">
              <w:rPr>
                <w:rFonts w:ascii="Arial" w:eastAsia="Times New Roman" w:hAnsi="Arial" w:cs="Arial"/>
                <w:sz w:val="24"/>
                <w:szCs w:val="24"/>
                <w:lang w:val="en"/>
              </w:rPr>
              <w:t>colours</w:t>
            </w:r>
            <w:proofErr w:type="spellEnd"/>
          </w:p>
          <w:p w14:paraId="63529448" w14:textId="77777777" w:rsidR="00375A21" w:rsidRPr="00600AE2" w:rsidRDefault="00375A21" w:rsidP="00375A21">
            <w:pPr>
              <w:pStyle w:val="ListParagraph"/>
              <w:numPr>
                <w:ilvl w:val="0"/>
                <w:numId w:val="10"/>
              </w:numPr>
              <w:spacing w:line="276" w:lineRule="auto"/>
              <w:jc w:val="both"/>
              <w:rPr>
                <w:rFonts w:ascii="Arial" w:eastAsia="Times New Roman" w:hAnsi="Arial" w:cs="Arial"/>
                <w:sz w:val="24"/>
                <w:szCs w:val="24"/>
                <w:lang w:val="en"/>
              </w:rPr>
            </w:pPr>
            <w:r w:rsidRPr="00600AE2">
              <w:rPr>
                <w:rFonts w:ascii="Arial" w:eastAsia="Times New Roman" w:hAnsi="Arial" w:cs="Arial"/>
                <w:sz w:val="24"/>
                <w:szCs w:val="24"/>
                <w:lang w:val="en"/>
              </w:rPr>
              <w:t xml:space="preserve">Photograph children signing northern and southern dialect variations e.g. </w:t>
            </w:r>
            <w:proofErr w:type="spellStart"/>
            <w:r w:rsidRPr="00600AE2">
              <w:rPr>
                <w:rFonts w:ascii="Arial" w:eastAsia="Times New Roman" w:hAnsi="Arial" w:cs="Arial"/>
                <w:sz w:val="24"/>
                <w:szCs w:val="24"/>
                <w:lang w:val="en"/>
              </w:rPr>
              <w:t>colours</w:t>
            </w:r>
            <w:proofErr w:type="spellEnd"/>
          </w:p>
          <w:p w14:paraId="720F7E8C" w14:textId="77777777" w:rsidR="00375A21" w:rsidRPr="00600AE2" w:rsidRDefault="00375A21" w:rsidP="00375A21">
            <w:pPr>
              <w:pStyle w:val="ListParagraph"/>
              <w:numPr>
                <w:ilvl w:val="0"/>
                <w:numId w:val="10"/>
              </w:numPr>
              <w:spacing w:line="276" w:lineRule="auto"/>
              <w:jc w:val="both"/>
              <w:rPr>
                <w:rFonts w:ascii="Arial" w:eastAsia="Times New Roman" w:hAnsi="Arial" w:cs="Arial"/>
                <w:sz w:val="24"/>
                <w:szCs w:val="24"/>
                <w:lang w:val="en"/>
              </w:rPr>
            </w:pPr>
            <w:r w:rsidRPr="00600AE2">
              <w:rPr>
                <w:rFonts w:ascii="Arial" w:eastAsia="Times New Roman" w:hAnsi="Arial" w:cs="Arial"/>
                <w:sz w:val="24"/>
                <w:szCs w:val="24"/>
                <w:lang w:val="en"/>
              </w:rPr>
              <w:t>Make flash cards of the dialect photographs and use during game play</w:t>
            </w:r>
          </w:p>
          <w:p w14:paraId="5776AC61" w14:textId="77777777" w:rsidR="00375A21" w:rsidRPr="00600AE2" w:rsidRDefault="00375A21" w:rsidP="00375A21">
            <w:pPr>
              <w:pStyle w:val="ListParagraph"/>
              <w:numPr>
                <w:ilvl w:val="0"/>
                <w:numId w:val="10"/>
              </w:numPr>
              <w:spacing w:line="276" w:lineRule="auto"/>
              <w:jc w:val="both"/>
              <w:rPr>
                <w:rFonts w:ascii="Arial" w:eastAsia="Times New Roman" w:hAnsi="Arial" w:cs="Arial"/>
                <w:sz w:val="24"/>
                <w:szCs w:val="24"/>
                <w:lang w:val="en"/>
              </w:rPr>
            </w:pPr>
            <w:r w:rsidRPr="00600AE2">
              <w:rPr>
                <w:rFonts w:ascii="Arial" w:eastAsia="Times New Roman" w:hAnsi="Arial" w:cs="Arial"/>
                <w:sz w:val="24"/>
                <w:szCs w:val="24"/>
                <w:lang w:val="en"/>
              </w:rPr>
              <w:t>Using a map of Australia, place the dialect flash cards onto the corresponding area of use.</w:t>
            </w:r>
          </w:p>
          <w:p w14:paraId="7EBFF840" w14:textId="77777777" w:rsidR="00375A21" w:rsidRPr="00600AE2" w:rsidRDefault="00375A21" w:rsidP="00375A21">
            <w:pPr>
              <w:spacing w:line="276" w:lineRule="auto"/>
              <w:ind w:left="173" w:hanging="173"/>
              <w:jc w:val="both"/>
              <w:rPr>
                <w:rFonts w:ascii="Arial" w:eastAsia="Times New Roman" w:hAnsi="Arial" w:cs="Arial"/>
                <w:sz w:val="24"/>
                <w:szCs w:val="24"/>
                <w:lang w:val="en"/>
              </w:rPr>
            </w:pPr>
          </w:p>
          <w:p w14:paraId="25A3A87C" w14:textId="77777777" w:rsidR="00375A21" w:rsidRPr="00600AE2" w:rsidRDefault="00375A21" w:rsidP="00375A21">
            <w:pPr>
              <w:spacing w:line="276" w:lineRule="auto"/>
              <w:jc w:val="both"/>
              <w:rPr>
                <w:rFonts w:ascii="Arial" w:eastAsia="Times New Roman" w:hAnsi="Arial" w:cs="Arial"/>
                <w:sz w:val="24"/>
                <w:szCs w:val="24"/>
                <w:lang w:val="en"/>
              </w:rPr>
            </w:pPr>
            <w:r w:rsidRPr="00600AE2">
              <w:rPr>
                <w:rFonts w:ascii="Arial" w:eastAsia="Times New Roman" w:hAnsi="Arial" w:cs="Arial"/>
                <w:sz w:val="24"/>
                <w:szCs w:val="24"/>
                <w:lang w:val="en"/>
              </w:rPr>
              <w:t>Games:</w:t>
            </w:r>
          </w:p>
          <w:p w14:paraId="128372FE" w14:textId="77777777" w:rsidR="00375A21" w:rsidRPr="00600AE2" w:rsidRDefault="00375A21" w:rsidP="00375A21">
            <w:pPr>
              <w:pStyle w:val="ListParagraph"/>
              <w:numPr>
                <w:ilvl w:val="0"/>
                <w:numId w:val="11"/>
              </w:numPr>
              <w:spacing w:line="276" w:lineRule="auto"/>
              <w:jc w:val="both"/>
              <w:rPr>
                <w:rFonts w:ascii="Arial" w:eastAsia="Times New Roman" w:hAnsi="Arial" w:cs="Arial"/>
                <w:sz w:val="24"/>
                <w:szCs w:val="24"/>
                <w:u w:val="single"/>
                <w:lang w:val="en"/>
              </w:rPr>
            </w:pPr>
            <w:r w:rsidRPr="00600AE2">
              <w:rPr>
                <w:rFonts w:ascii="Arial" w:eastAsia="Times New Roman" w:hAnsi="Arial" w:cs="Arial"/>
                <w:sz w:val="24"/>
                <w:szCs w:val="24"/>
                <w:lang w:val="en"/>
              </w:rPr>
              <w:t>I spy with my little eye something that is “</w:t>
            </w:r>
            <w:proofErr w:type="spellStart"/>
            <w:r w:rsidRPr="00600AE2">
              <w:rPr>
                <w:rFonts w:ascii="Arial" w:eastAsia="Times New Roman" w:hAnsi="Arial" w:cs="Arial"/>
                <w:sz w:val="24"/>
                <w:szCs w:val="24"/>
                <w:lang w:val="en"/>
              </w:rPr>
              <w:t>colour</w:t>
            </w:r>
            <w:proofErr w:type="spellEnd"/>
            <w:r w:rsidRPr="00600AE2">
              <w:rPr>
                <w:rFonts w:ascii="Arial" w:eastAsia="Times New Roman" w:hAnsi="Arial" w:cs="Arial"/>
                <w:sz w:val="24"/>
                <w:szCs w:val="24"/>
                <w:lang w:val="en"/>
              </w:rPr>
              <w:t xml:space="preserve">” - students locate an item of that </w:t>
            </w:r>
            <w:proofErr w:type="spellStart"/>
            <w:r w:rsidRPr="00600AE2">
              <w:rPr>
                <w:rFonts w:ascii="Arial" w:eastAsia="Times New Roman" w:hAnsi="Arial" w:cs="Arial"/>
                <w:sz w:val="24"/>
                <w:szCs w:val="24"/>
                <w:lang w:val="en"/>
              </w:rPr>
              <w:t>colour</w:t>
            </w:r>
            <w:proofErr w:type="spellEnd"/>
          </w:p>
          <w:p w14:paraId="57DF3ADC" w14:textId="77777777" w:rsidR="00375A21" w:rsidRPr="00600AE2" w:rsidRDefault="00375A21" w:rsidP="00375A21">
            <w:pPr>
              <w:tabs>
                <w:tab w:val="left" w:pos="1064"/>
              </w:tabs>
              <w:spacing w:line="276" w:lineRule="auto"/>
              <w:ind w:left="113"/>
              <w:jc w:val="both"/>
              <w:rPr>
                <w:rFonts w:ascii="Arial" w:hAnsi="Arial" w:cs="Arial"/>
                <w:sz w:val="24"/>
                <w:szCs w:val="24"/>
                <w:lang w:eastAsia="en-US"/>
              </w:rPr>
            </w:pPr>
            <w:r w:rsidRPr="00600AE2">
              <w:rPr>
                <w:rFonts w:ascii="Arial" w:eastAsia="Times New Roman" w:hAnsi="Arial" w:cs="Arial"/>
                <w:sz w:val="24"/>
                <w:szCs w:val="24"/>
                <w:lang w:val="en"/>
              </w:rPr>
              <w:t xml:space="preserve">Simon ‘signs’ - students follow directions if they are wearing the identified signed </w:t>
            </w:r>
            <w:proofErr w:type="spellStart"/>
            <w:r w:rsidRPr="00600AE2">
              <w:rPr>
                <w:rFonts w:ascii="Arial" w:eastAsia="Times New Roman" w:hAnsi="Arial" w:cs="Arial"/>
                <w:sz w:val="24"/>
                <w:szCs w:val="24"/>
                <w:lang w:val="en"/>
              </w:rPr>
              <w:t>colour</w:t>
            </w:r>
            <w:proofErr w:type="spellEnd"/>
            <w:r w:rsidRPr="00600AE2">
              <w:rPr>
                <w:rFonts w:ascii="Arial" w:eastAsia="Times New Roman" w:hAnsi="Arial" w:cs="Arial"/>
                <w:sz w:val="24"/>
                <w:szCs w:val="24"/>
                <w:lang w:val="en"/>
              </w:rPr>
              <w:t>.</w:t>
            </w:r>
          </w:p>
          <w:p w14:paraId="29E1F9CB" w14:textId="77777777" w:rsidR="00375A21" w:rsidRPr="00600AE2" w:rsidRDefault="00375A21" w:rsidP="00375A21">
            <w:pPr>
              <w:pStyle w:val="ListParagraph"/>
              <w:numPr>
                <w:ilvl w:val="0"/>
                <w:numId w:val="22"/>
              </w:numPr>
              <w:tabs>
                <w:tab w:val="left" w:pos="140"/>
              </w:tabs>
              <w:spacing w:line="276" w:lineRule="auto"/>
              <w:jc w:val="both"/>
              <w:rPr>
                <w:rFonts w:ascii="Arial" w:hAnsi="Arial" w:cs="Arial"/>
                <w:bCs/>
                <w:sz w:val="24"/>
                <w:szCs w:val="24"/>
              </w:rPr>
            </w:pPr>
            <w:r w:rsidRPr="00600AE2">
              <w:rPr>
                <w:rFonts w:ascii="Arial" w:hAnsi="Arial" w:cs="Arial"/>
                <w:bCs/>
                <w:sz w:val="24"/>
                <w:szCs w:val="24"/>
              </w:rPr>
              <w:t>Survey class peers and adults on the spoken and signed languages used by them and their families</w:t>
            </w:r>
          </w:p>
          <w:p w14:paraId="5D389B7D" w14:textId="77777777" w:rsidR="00375A21" w:rsidRPr="00600AE2" w:rsidRDefault="00375A21" w:rsidP="00375A21">
            <w:pPr>
              <w:pStyle w:val="ListParagraph"/>
              <w:tabs>
                <w:tab w:val="left" w:pos="140"/>
              </w:tabs>
              <w:spacing w:line="276" w:lineRule="auto"/>
              <w:jc w:val="both"/>
              <w:rPr>
                <w:rFonts w:ascii="Arial" w:hAnsi="Arial" w:cs="Arial"/>
                <w:bCs/>
                <w:sz w:val="24"/>
                <w:szCs w:val="24"/>
              </w:rPr>
            </w:pPr>
          </w:p>
          <w:p w14:paraId="5FB1F3D5" w14:textId="77777777" w:rsidR="00375A21" w:rsidRPr="00600AE2" w:rsidRDefault="00375A21" w:rsidP="00375A21">
            <w:pPr>
              <w:pStyle w:val="ListParagraph"/>
              <w:numPr>
                <w:ilvl w:val="0"/>
                <w:numId w:val="22"/>
              </w:numPr>
              <w:tabs>
                <w:tab w:val="left" w:pos="140"/>
              </w:tabs>
              <w:spacing w:line="276" w:lineRule="auto"/>
              <w:jc w:val="both"/>
              <w:rPr>
                <w:rFonts w:ascii="Arial" w:hAnsi="Arial" w:cs="Arial"/>
                <w:bCs/>
                <w:sz w:val="24"/>
                <w:szCs w:val="24"/>
              </w:rPr>
            </w:pPr>
            <w:r w:rsidRPr="00600AE2">
              <w:rPr>
                <w:rFonts w:ascii="Arial" w:hAnsi="Arial" w:cs="Arial"/>
                <w:bCs/>
                <w:sz w:val="24"/>
                <w:szCs w:val="24"/>
              </w:rPr>
              <w:t>For one word/concept learn the spoken and signed translation of each of the languages used by the class</w:t>
            </w:r>
          </w:p>
          <w:p w14:paraId="48E42206" w14:textId="77777777" w:rsidR="00375A21" w:rsidRPr="00600AE2" w:rsidRDefault="00375A21" w:rsidP="00375A21">
            <w:pPr>
              <w:tabs>
                <w:tab w:val="left" w:pos="140"/>
              </w:tabs>
              <w:spacing w:line="276" w:lineRule="auto"/>
              <w:jc w:val="both"/>
              <w:rPr>
                <w:rFonts w:ascii="Arial" w:hAnsi="Arial" w:cs="Arial"/>
                <w:bCs/>
                <w:sz w:val="24"/>
                <w:szCs w:val="24"/>
              </w:rPr>
            </w:pPr>
          </w:p>
          <w:p w14:paraId="72FA0C61" w14:textId="77777777" w:rsidR="00375A21" w:rsidRPr="00600AE2" w:rsidRDefault="00375A21" w:rsidP="00375A21">
            <w:pPr>
              <w:pStyle w:val="ListParagraph"/>
              <w:numPr>
                <w:ilvl w:val="0"/>
                <w:numId w:val="22"/>
              </w:numPr>
              <w:tabs>
                <w:tab w:val="left" w:pos="140"/>
              </w:tabs>
              <w:spacing w:line="276" w:lineRule="auto"/>
              <w:jc w:val="both"/>
              <w:rPr>
                <w:rFonts w:ascii="Arial" w:hAnsi="Arial" w:cs="Arial"/>
                <w:bCs/>
                <w:sz w:val="24"/>
                <w:szCs w:val="24"/>
              </w:rPr>
            </w:pPr>
            <w:r w:rsidRPr="00600AE2">
              <w:rPr>
                <w:rFonts w:ascii="Arial" w:hAnsi="Arial" w:cs="Arial"/>
                <w:bCs/>
                <w:sz w:val="24"/>
                <w:szCs w:val="24"/>
              </w:rPr>
              <w:t>Learn the Auslan signs and the Indigenous signs for the Australian animals.</w:t>
            </w:r>
          </w:p>
          <w:p w14:paraId="7DB9DB06" w14:textId="77777777" w:rsidR="00375A21" w:rsidRDefault="00375A21" w:rsidP="00375A21">
            <w:pPr>
              <w:tabs>
                <w:tab w:val="left" w:pos="140"/>
              </w:tabs>
              <w:spacing w:line="276" w:lineRule="auto"/>
              <w:jc w:val="both"/>
              <w:rPr>
                <w:rFonts w:ascii="Arial" w:hAnsi="Arial" w:cs="Arial"/>
                <w:bCs/>
                <w:sz w:val="24"/>
                <w:szCs w:val="24"/>
              </w:rPr>
            </w:pPr>
          </w:p>
          <w:p w14:paraId="5E1463B3" w14:textId="77777777" w:rsidR="00375A21" w:rsidRDefault="00375A21" w:rsidP="00375A21">
            <w:pPr>
              <w:tabs>
                <w:tab w:val="left" w:pos="140"/>
              </w:tabs>
              <w:spacing w:line="276" w:lineRule="auto"/>
              <w:jc w:val="both"/>
              <w:rPr>
                <w:rFonts w:ascii="Arial" w:hAnsi="Arial" w:cs="Arial"/>
                <w:bCs/>
                <w:sz w:val="24"/>
                <w:szCs w:val="24"/>
              </w:rPr>
            </w:pPr>
          </w:p>
          <w:p w14:paraId="4F41A0DE" w14:textId="77777777" w:rsidR="00375A21" w:rsidRPr="00600AE2" w:rsidRDefault="00375A21" w:rsidP="00375A21">
            <w:pPr>
              <w:tabs>
                <w:tab w:val="left" w:pos="140"/>
              </w:tabs>
              <w:spacing w:line="276" w:lineRule="auto"/>
              <w:jc w:val="both"/>
              <w:rPr>
                <w:rFonts w:ascii="Arial" w:hAnsi="Arial" w:cs="Arial"/>
                <w:bCs/>
                <w:sz w:val="24"/>
                <w:szCs w:val="24"/>
              </w:rPr>
            </w:pPr>
          </w:p>
          <w:p w14:paraId="23C5527F" w14:textId="77777777" w:rsidR="00375A21" w:rsidRPr="00600AE2" w:rsidRDefault="00375A21" w:rsidP="00375A21">
            <w:pPr>
              <w:tabs>
                <w:tab w:val="left" w:pos="31"/>
                <w:tab w:val="left" w:pos="540"/>
                <w:tab w:val="left" w:pos="753"/>
              </w:tabs>
              <w:spacing w:line="276" w:lineRule="auto"/>
              <w:jc w:val="both"/>
              <w:rPr>
                <w:rFonts w:ascii="Arial" w:hAnsi="Arial" w:cs="Arial"/>
                <w:b/>
                <w:bCs/>
                <w:sz w:val="24"/>
                <w:szCs w:val="24"/>
              </w:rPr>
            </w:pPr>
            <w:r w:rsidRPr="00600AE2">
              <w:rPr>
                <w:rFonts w:ascii="Arial" w:hAnsi="Arial" w:cs="Arial"/>
                <w:b/>
                <w:bCs/>
                <w:sz w:val="24"/>
                <w:szCs w:val="24"/>
              </w:rPr>
              <w:t>Role play:</w:t>
            </w:r>
          </w:p>
          <w:p w14:paraId="63FA908D" w14:textId="77777777" w:rsidR="00375A21" w:rsidRPr="00600AE2" w:rsidRDefault="00375A21" w:rsidP="00375A21">
            <w:pPr>
              <w:pStyle w:val="ListParagraph"/>
              <w:numPr>
                <w:ilvl w:val="0"/>
                <w:numId w:val="19"/>
              </w:numPr>
              <w:tabs>
                <w:tab w:val="left" w:pos="1064"/>
              </w:tabs>
              <w:spacing w:line="276" w:lineRule="auto"/>
              <w:jc w:val="both"/>
              <w:rPr>
                <w:rFonts w:ascii="Arial" w:hAnsi="Arial" w:cs="Arial"/>
                <w:sz w:val="24"/>
                <w:szCs w:val="24"/>
                <w:lang w:eastAsia="en-US"/>
              </w:rPr>
            </w:pPr>
            <w:r w:rsidRPr="00600AE2">
              <w:rPr>
                <w:rFonts w:ascii="Arial" w:hAnsi="Arial" w:cs="Arial"/>
                <w:bCs/>
                <w:sz w:val="24"/>
                <w:szCs w:val="24"/>
              </w:rPr>
              <w:t>Act out Australian animal when identified in Auslan (mime) versus the Auslan sign.</w:t>
            </w:r>
          </w:p>
        </w:tc>
        <w:tc>
          <w:tcPr>
            <w:tcW w:w="7090" w:type="dxa"/>
          </w:tcPr>
          <w:p w14:paraId="1E8856D4" w14:textId="77777777" w:rsidR="00375A21" w:rsidRPr="00086DEA" w:rsidRDefault="00375A21" w:rsidP="00375A21">
            <w:pPr>
              <w:tabs>
                <w:tab w:val="left" w:pos="1064"/>
              </w:tabs>
              <w:spacing w:line="276" w:lineRule="auto"/>
              <w:jc w:val="both"/>
              <w:rPr>
                <w:rFonts w:ascii="Arial" w:hAnsi="Arial" w:cs="Arial"/>
                <w:b/>
                <w:sz w:val="24"/>
                <w:szCs w:val="24"/>
                <w:lang w:eastAsia="en-US"/>
              </w:rPr>
            </w:pPr>
            <w:r w:rsidRPr="00086DEA">
              <w:rPr>
                <w:rFonts w:ascii="Arial" w:hAnsi="Arial" w:cs="Arial"/>
                <w:b/>
                <w:sz w:val="24"/>
                <w:szCs w:val="24"/>
                <w:lang w:eastAsia="en-US"/>
              </w:rPr>
              <w:t xml:space="preserve">Season 2, Episode 3 ‘The rainbow’ </w:t>
            </w:r>
            <w:r w:rsidRPr="00086DEA">
              <w:rPr>
                <w:rFonts w:ascii="Arial" w:hAnsi="Arial" w:cs="Arial"/>
                <w:sz w:val="24"/>
                <w:szCs w:val="24"/>
                <w:lang w:eastAsia="en-US"/>
              </w:rPr>
              <w:t>– Possum and Sally use different dialects for the colours yellow and red.</w:t>
            </w:r>
          </w:p>
          <w:p w14:paraId="6F77C22D" w14:textId="77777777" w:rsidR="00375A21" w:rsidRPr="00086DEA" w:rsidRDefault="00375A21" w:rsidP="00375A21">
            <w:pPr>
              <w:tabs>
                <w:tab w:val="left" w:pos="1064"/>
              </w:tabs>
              <w:spacing w:line="276" w:lineRule="auto"/>
              <w:jc w:val="both"/>
              <w:rPr>
                <w:rFonts w:ascii="Arial" w:hAnsi="Arial" w:cs="Arial"/>
                <w:b/>
                <w:sz w:val="24"/>
                <w:szCs w:val="24"/>
                <w:lang w:eastAsia="en-US"/>
              </w:rPr>
            </w:pPr>
          </w:p>
          <w:p w14:paraId="60613D45" w14:textId="77777777" w:rsidR="00375A21" w:rsidRPr="00600AE2" w:rsidRDefault="00375A21" w:rsidP="00375A21">
            <w:pPr>
              <w:tabs>
                <w:tab w:val="left" w:pos="1064"/>
              </w:tabs>
              <w:spacing w:line="276" w:lineRule="auto"/>
              <w:jc w:val="both"/>
              <w:rPr>
                <w:rFonts w:ascii="Arial" w:hAnsi="Arial" w:cs="Arial"/>
                <w:b/>
                <w:sz w:val="24"/>
                <w:szCs w:val="24"/>
                <w:lang w:eastAsia="en-US"/>
              </w:rPr>
            </w:pPr>
            <w:r w:rsidRPr="00086DEA">
              <w:rPr>
                <w:rFonts w:ascii="Arial" w:hAnsi="Arial" w:cs="Arial"/>
                <w:b/>
                <w:sz w:val="24"/>
                <w:szCs w:val="24"/>
                <w:lang w:eastAsia="en-US"/>
              </w:rPr>
              <w:t xml:space="preserve">Season 5, Episode 3 ‘Possum learns to fold’- </w:t>
            </w:r>
            <w:r w:rsidRPr="00086DEA">
              <w:rPr>
                <w:rFonts w:ascii="Arial" w:hAnsi="Arial" w:cs="Arial"/>
                <w:sz w:val="24"/>
                <w:szCs w:val="24"/>
                <w:lang w:eastAsia="en-US"/>
              </w:rPr>
              <w:t>Possum and Sally use the varying dialect signs for all of the colours</w:t>
            </w:r>
          </w:p>
        </w:tc>
      </w:tr>
    </w:tbl>
    <w:p w14:paraId="5E76DB6F" w14:textId="77777777" w:rsidR="000A07F4" w:rsidRDefault="000A07F4" w:rsidP="001F4D3C">
      <w:pPr>
        <w:jc w:val="both"/>
        <w:rPr>
          <w:rFonts w:ascii="Trebuchet MS" w:hAnsi="Trebuchet MS"/>
          <w:sz w:val="24"/>
          <w:szCs w:val="24"/>
          <w:lang w:val="en"/>
        </w:rPr>
      </w:pPr>
    </w:p>
    <w:tbl>
      <w:tblPr>
        <w:tblStyle w:val="TableGrid"/>
        <w:tblpPr w:leftFromText="180" w:rightFromText="180" w:vertAnchor="text" w:tblpY="1"/>
        <w:tblOverlap w:val="never"/>
        <w:tblW w:w="21541" w:type="dxa"/>
        <w:tblLook w:val="04A0" w:firstRow="1" w:lastRow="0" w:firstColumn="1" w:lastColumn="0" w:noHBand="0" w:noVBand="1"/>
      </w:tblPr>
      <w:tblGrid>
        <w:gridCol w:w="7649"/>
        <w:gridCol w:w="6802"/>
        <w:gridCol w:w="7090"/>
      </w:tblGrid>
      <w:tr w:rsidR="000174A6" w:rsidRPr="00AC45E5" w14:paraId="18270163" w14:textId="77777777" w:rsidTr="0035219A">
        <w:trPr>
          <w:cantSplit/>
        </w:trPr>
        <w:tc>
          <w:tcPr>
            <w:tcW w:w="21541" w:type="dxa"/>
            <w:gridSpan w:val="3"/>
            <w:shd w:val="clear" w:color="auto" w:fill="FEECFF"/>
          </w:tcPr>
          <w:p w14:paraId="10CD0EEA" w14:textId="77777777" w:rsidR="000174A6" w:rsidRPr="00375A21" w:rsidRDefault="000174A6" w:rsidP="0035219A">
            <w:pPr>
              <w:jc w:val="both"/>
              <w:rPr>
                <w:rFonts w:ascii="Trebuchet MS" w:hAnsi="Trebuchet MS" w:cstheme="minorHAnsi"/>
                <w:b/>
                <w:sz w:val="28"/>
                <w:szCs w:val="28"/>
              </w:rPr>
            </w:pPr>
            <w:r w:rsidRPr="00375A21">
              <w:rPr>
                <w:rFonts w:ascii="Trebuchet MS" w:hAnsi="Trebuchet MS" w:cstheme="minorHAnsi"/>
                <w:b/>
                <w:sz w:val="28"/>
                <w:szCs w:val="28"/>
              </w:rPr>
              <w:t xml:space="preserve">Deaf Community and Culture </w:t>
            </w:r>
          </w:p>
          <w:p w14:paraId="25C1D577" w14:textId="77777777" w:rsidR="000174A6" w:rsidRPr="00375A21" w:rsidRDefault="000174A6" w:rsidP="0035219A">
            <w:pPr>
              <w:tabs>
                <w:tab w:val="left" w:pos="1064"/>
              </w:tabs>
              <w:spacing w:line="276" w:lineRule="auto"/>
              <w:jc w:val="both"/>
              <w:rPr>
                <w:rFonts w:ascii="Trebuchet MS" w:hAnsi="Trebuchet MS" w:cstheme="minorHAnsi"/>
                <w:b/>
                <w:sz w:val="28"/>
                <w:szCs w:val="28"/>
              </w:rPr>
            </w:pPr>
          </w:p>
        </w:tc>
      </w:tr>
      <w:tr w:rsidR="000174A6" w:rsidRPr="00AC45E5" w14:paraId="3A291BBB" w14:textId="77777777" w:rsidTr="0035219A">
        <w:trPr>
          <w:cantSplit/>
        </w:trPr>
        <w:tc>
          <w:tcPr>
            <w:tcW w:w="7649" w:type="dxa"/>
            <w:shd w:val="clear" w:color="auto" w:fill="FEECFF"/>
          </w:tcPr>
          <w:p w14:paraId="2B6CED8F" w14:textId="77777777" w:rsidR="000174A6" w:rsidRPr="00375A21" w:rsidRDefault="000174A6" w:rsidP="0035219A">
            <w:pPr>
              <w:tabs>
                <w:tab w:val="left" w:pos="140"/>
              </w:tabs>
              <w:spacing w:line="276" w:lineRule="auto"/>
              <w:jc w:val="both"/>
              <w:rPr>
                <w:rFonts w:ascii="Arial" w:hAnsi="Arial" w:cs="Arial"/>
                <w:b/>
                <w:bCs/>
                <w:sz w:val="24"/>
                <w:szCs w:val="24"/>
              </w:rPr>
            </w:pPr>
            <w:r w:rsidRPr="00375A21">
              <w:rPr>
                <w:rFonts w:ascii="Arial" w:hAnsi="Arial" w:cs="Arial"/>
                <w:b/>
                <w:bCs/>
                <w:sz w:val="24"/>
                <w:szCs w:val="24"/>
              </w:rPr>
              <w:t>TEACHING AND LEARNING OPPORTUNITIES</w:t>
            </w:r>
          </w:p>
          <w:p w14:paraId="0CE26271" w14:textId="77777777" w:rsidR="000174A6" w:rsidRPr="00375A21" w:rsidRDefault="000174A6" w:rsidP="0035219A">
            <w:pPr>
              <w:tabs>
                <w:tab w:val="left" w:pos="140"/>
              </w:tabs>
              <w:spacing w:line="276" w:lineRule="auto"/>
              <w:jc w:val="both"/>
              <w:rPr>
                <w:rFonts w:ascii="Arial" w:hAnsi="Arial" w:cs="Arial"/>
                <w:b/>
                <w:bCs/>
                <w:sz w:val="18"/>
                <w:szCs w:val="18"/>
              </w:rPr>
            </w:pPr>
            <w:r w:rsidRPr="00375A21">
              <w:rPr>
                <w:rFonts w:ascii="Arial" w:hAnsi="Arial" w:cs="Arial"/>
                <w:b/>
                <w:bCs/>
                <w:sz w:val="18"/>
                <w:szCs w:val="18"/>
              </w:rPr>
              <w:t>*The following does not outline all the students are expected to know but elaborates on the content descriptions to guide teaching and learning opportunities</w:t>
            </w:r>
            <w:r w:rsidRPr="00375A21">
              <w:rPr>
                <w:rFonts w:ascii="Arial" w:hAnsi="Arial" w:cs="Arial"/>
                <w:b/>
                <w:bCs/>
                <w:sz w:val="18"/>
                <w:szCs w:val="18"/>
              </w:rPr>
              <w:tab/>
            </w:r>
            <w:r w:rsidRPr="00375A21">
              <w:rPr>
                <w:rFonts w:ascii="Arial" w:hAnsi="Arial" w:cs="Arial"/>
                <w:b/>
                <w:bCs/>
                <w:sz w:val="18"/>
                <w:szCs w:val="18"/>
              </w:rPr>
              <w:tab/>
            </w:r>
            <w:r w:rsidRPr="00375A21">
              <w:rPr>
                <w:rFonts w:ascii="Arial" w:hAnsi="Arial" w:cs="Arial"/>
                <w:b/>
                <w:bCs/>
                <w:sz w:val="18"/>
                <w:szCs w:val="18"/>
              </w:rPr>
              <w:tab/>
            </w:r>
          </w:p>
        </w:tc>
        <w:tc>
          <w:tcPr>
            <w:tcW w:w="6802" w:type="dxa"/>
            <w:shd w:val="clear" w:color="auto" w:fill="FEECFF"/>
          </w:tcPr>
          <w:p w14:paraId="63E73435" w14:textId="77777777" w:rsidR="000174A6" w:rsidRPr="00600AE2" w:rsidRDefault="000174A6" w:rsidP="0035219A">
            <w:pPr>
              <w:tabs>
                <w:tab w:val="left" w:pos="140"/>
              </w:tabs>
              <w:spacing w:line="276" w:lineRule="auto"/>
              <w:jc w:val="both"/>
              <w:rPr>
                <w:rFonts w:ascii="Arial" w:hAnsi="Arial" w:cs="Arial"/>
                <w:b/>
                <w:bCs/>
                <w:sz w:val="24"/>
                <w:szCs w:val="24"/>
              </w:rPr>
            </w:pPr>
            <w:r w:rsidRPr="00375A21">
              <w:rPr>
                <w:rFonts w:ascii="Arial" w:hAnsi="Arial" w:cs="Arial"/>
                <w:b/>
                <w:bCs/>
                <w:sz w:val="24"/>
                <w:szCs w:val="24"/>
              </w:rPr>
              <w:t>ACTIVITY SUGGESTIONS</w:t>
            </w:r>
            <w:r w:rsidRPr="00375A21">
              <w:rPr>
                <w:rFonts w:ascii="Arial" w:hAnsi="Arial" w:cs="Arial"/>
                <w:b/>
                <w:bCs/>
                <w:sz w:val="24"/>
                <w:szCs w:val="24"/>
              </w:rPr>
              <w:tab/>
            </w:r>
          </w:p>
        </w:tc>
        <w:tc>
          <w:tcPr>
            <w:tcW w:w="7090" w:type="dxa"/>
            <w:shd w:val="clear" w:color="auto" w:fill="FEECFF"/>
          </w:tcPr>
          <w:p w14:paraId="37CAC712" w14:textId="77777777" w:rsidR="000174A6" w:rsidRPr="00375A21" w:rsidRDefault="000174A6" w:rsidP="0035219A">
            <w:pPr>
              <w:tabs>
                <w:tab w:val="left" w:pos="140"/>
              </w:tabs>
              <w:spacing w:line="276" w:lineRule="auto"/>
              <w:jc w:val="both"/>
              <w:rPr>
                <w:rFonts w:ascii="Arial" w:hAnsi="Arial" w:cs="Arial"/>
                <w:b/>
                <w:bCs/>
                <w:sz w:val="24"/>
                <w:szCs w:val="24"/>
              </w:rPr>
            </w:pPr>
            <w:r w:rsidRPr="00375A21">
              <w:rPr>
                <w:rFonts w:ascii="Arial" w:hAnsi="Arial" w:cs="Arial"/>
                <w:b/>
                <w:bCs/>
                <w:sz w:val="24"/>
                <w:szCs w:val="24"/>
              </w:rPr>
              <w:t>SALLY AND POSSUM EPISODE LINK</w:t>
            </w:r>
          </w:p>
          <w:p w14:paraId="7943D401" w14:textId="77777777" w:rsidR="000174A6" w:rsidRPr="00375A21" w:rsidRDefault="000174A6" w:rsidP="0035219A">
            <w:pPr>
              <w:tabs>
                <w:tab w:val="left" w:pos="140"/>
              </w:tabs>
              <w:spacing w:line="276" w:lineRule="auto"/>
              <w:jc w:val="both"/>
              <w:rPr>
                <w:rFonts w:ascii="Arial" w:hAnsi="Arial" w:cs="Arial"/>
                <w:b/>
                <w:bCs/>
                <w:sz w:val="18"/>
                <w:szCs w:val="18"/>
              </w:rPr>
            </w:pPr>
            <w:r w:rsidRPr="00375A21">
              <w:rPr>
                <w:rFonts w:ascii="Arial" w:hAnsi="Arial" w:cs="Arial"/>
                <w:b/>
                <w:bCs/>
                <w:sz w:val="18"/>
                <w:szCs w:val="18"/>
              </w:rPr>
              <w:t>*Please use in conjunction with the episode summaries to make sure the learning outcomes are age appropriate</w:t>
            </w:r>
          </w:p>
        </w:tc>
      </w:tr>
      <w:tr w:rsidR="000174A6" w:rsidRPr="00AC45E5" w14:paraId="1313A862" w14:textId="77777777" w:rsidTr="0035219A">
        <w:trPr>
          <w:cantSplit/>
        </w:trPr>
        <w:tc>
          <w:tcPr>
            <w:tcW w:w="7649" w:type="dxa"/>
            <w:shd w:val="clear" w:color="auto" w:fill="auto"/>
          </w:tcPr>
          <w:p w14:paraId="5619A807" w14:textId="77777777" w:rsidR="000174A6" w:rsidRPr="00600AE2" w:rsidRDefault="000174A6" w:rsidP="0035219A">
            <w:pPr>
              <w:pStyle w:val="ListParagraph"/>
              <w:numPr>
                <w:ilvl w:val="0"/>
                <w:numId w:val="23"/>
              </w:numPr>
              <w:tabs>
                <w:tab w:val="left" w:pos="140"/>
              </w:tabs>
              <w:spacing w:line="276" w:lineRule="auto"/>
              <w:jc w:val="both"/>
              <w:rPr>
                <w:rFonts w:ascii="Arial" w:hAnsi="Arial" w:cs="Arial"/>
                <w:bCs/>
                <w:sz w:val="24"/>
                <w:szCs w:val="24"/>
              </w:rPr>
            </w:pPr>
            <w:r w:rsidRPr="00600AE2">
              <w:rPr>
                <w:rFonts w:ascii="Arial" w:hAnsi="Arial" w:cs="Arial"/>
                <w:bCs/>
                <w:sz w:val="24"/>
                <w:szCs w:val="24"/>
              </w:rPr>
              <w:t>Deaf community/culture comprising of particular beliefs, values, traditions, history, social norms etc.</w:t>
            </w:r>
          </w:p>
          <w:p w14:paraId="314FFF3E" w14:textId="77777777" w:rsidR="000174A6" w:rsidRPr="00600AE2" w:rsidRDefault="000174A6" w:rsidP="0035219A">
            <w:pPr>
              <w:pStyle w:val="ListParagraph"/>
              <w:tabs>
                <w:tab w:val="left" w:pos="140"/>
              </w:tabs>
              <w:spacing w:line="276" w:lineRule="auto"/>
              <w:ind w:left="500"/>
              <w:jc w:val="both"/>
              <w:rPr>
                <w:rFonts w:ascii="Arial" w:hAnsi="Arial" w:cs="Arial"/>
                <w:bCs/>
                <w:sz w:val="24"/>
                <w:szCs w:val="24"/>
              </w:rPr>
            </w:pPr>
          </w:p>
          <w:p w14:paraId="64FFBA2C" w14:textId="77777777" w:rsidR="000174A6" w:rsidRPr="00600AE2" w:rsidRDefault="000174A6" w:rsidP="0035219A">
            <w:pPr>
              <w:pStyle w:val="ListParagraph"/>
              <w:numPr>
                <w:ilvl w:val="0"/>
                <w:numId w:val="23"/>
              </w:numPr>
              <w:tabs>
                <w:tab w:val="left" w:pos="140"/>
              </w:tabs>
              <w:spacing w:line="276" w:lineRule="auto"/>
              <w:jc w:val="both"/>
              <w:rPr>
                <w:rFonts w:ascii="Arial" w:hAnsi="Arial" w:cs="Arial"/>
                <w:bCs/>
                <w:sz w:val="24"/>
                <w:szCs w:val="24"/>
              </w:rPr>
            </w:pPr>
            <w:r w:rsidRPr="00600AE2">
              <w:rPr>
                <w:rFonts w:ascii="Arial" w:hAnsi="Arial" w:cs="Arial"/>
                <w:bCs/>
                <w:sz w:val="24"/>
                <w:szCs w:val="24"/>
              </w:rPr>
              <w:t>Influences of culture and ethnicity on sign language and its use e.g. Aboriginal and Torres Strait Islander etc.</w:t>
            </w:r>
          </w:p>
          <w:p w14:paraId="41962338" w14:textId="77777777" w:rsidR="000174A6" w:rsidRPr="00600AE2" w:rsidRDefault="000174A6" w:rsidP="0035219A">
            <w:pPr>
              <w:tabs>
                <w:tab w:val="left" w:pos="140"/>
              </w:tabs>
              <w:spacing w:line="276" w:lineRule="auto"/>
              <w:jc w:val="both"/>
              <w:rPr>
                <w:rFonts w:ascii="Arial" w:hAnsi="Arial" w:cs="Arial"/>
                <w:bCs/>
                <w:sz w:val="24"/>
                <w:szCs w:val="24"/>
              </w:rPr>
            </w:pPr>
          </w:p>
          <w:p w14:paraId="37D1F123" w14:textId="77777777" w:rsidR="000174A6" w:rsidRPr="00600AE2" w:rsidRDefault="000174A6" w:rsidP="0035219A">
            <w:pPr>
              <w:pStyle w:val="ListParagraph"/>
              <w:numPr>
                <w:ilvl w:val="0"/>
                <w:numId w:val="23"/>
              </w:numPr>
              <w:tabs>
                <w:tab w:val="left" w:pos="140"/>
              </w:tabs>
              <w:spacing w:line="276" w:lineRule="auto"/>
              <w:jc w:val="both"/>
              <w:rPr>
                <w:rFonts w:ascii="Arial" w:hAnsi="Arial" w:cs="Arial"/>
                <w:bCs/>
                <w:sz w:val="24"/>
                <w:szCs w:val="24"/>
              </w:rPr>
            </w:pPr>
            <w:r w:rsidRPr="00600AE2">
              <w:rPr>
                <w:rFonts w:ascii="Arial" w:hAnsi="Arial" w:cs="Arial"/>
                <w:bCs/>
                <w:sz w:val="24"/>
                <w:szCs w:val="24"/>
              </w:rPr>
              <w:t>Exploring how hearing people, Deaf/deaf and hard of hearing people live in ways that may be different such as the adaptations and supports in the:</w:t>
            </w:r>
          </w:p>
          <w:p w14:paraId="0C1CA4BC" w14:textId="77777777" w:rsidR="000174A6" w:rsidRPr="00600AE2" w:rsidRDefault="000174A6" w:rsidP="0035219A">
            <w:pPr>
              <w:pStyle w:val="ListParagraph"/>
              <w:numPr>
                <w:ilvl w:val="0"/>
                <w:numId w:val="1"/>
              </w:numPr>
              <w:spacing w:line="276" w:lineRule="auto"/>
              <w:ind w:left="424" w:firstLine="141"/>
              <w:jc w:val="both"/>
              <w:rPr>
                <w:rFonts w:ascii="Arial" w:hAnsi="Arial" w:cs="Arial"/>
                <w:bCs/>
                <w:sz w:val="24"/>
                <w:szCs w:val="24"/>
              </w:rPr>
            </w:pPr>
            <w:r w:rsidRPr="00600AE2">
              <w:rPr>
                <w:rFonts w:ascii="Arial" w:hAnsi="Arial" w:cs="Arial"/>
                <w:bCs/>
                <w:sz w:val="24"/>
                <w:szCs w:val="24"/>
              </w:rPr>
              <w:t>Home</w:t>
            </w:r>
          </w:p>
          <w:p w14:paraId="41E86BAE" w14:textId="77777777" w:rsidR="000174A6" w:rsidRPr="00600AE2" w:rsidRDefault="000174A6" w:rsidP="0035219A">
            <w:pPr>
              <w:pStyle w:val="ListParagraph"/>
              <w:numPr>
                <w:ilvl w:val="0"/>
                <w:numId w:val="1"/>
              </w:numPr>
              <w:spacing w:line="276" w:lineRule="auto"/>
              <w:ind w:left="424" w:firstLine="141"/>
              <w:jc w:val="both"/>
              <w:rPr>
                <w:rFonts w:ascii="Arial" w:hAnsi="Arial" w:cs="Arial"/>
                <w:bCs/>
                <w:sz w:val="24"/>
                <w:szCs w:val="24"/>
              </w:rPr>
            </w:pPr>
            <w:r w:rsidRPr="00600AE2">
              <w:rPr>
                <w:rFonts w:ascii="Arial" w:hAnsi="Arial" w:cs="Arial"/>
                <w:bCs/>
                <w:sz w:val="24"/>
                <w:szCs w:val="24"/>
              </w:rPr>
              <w:t>School</w:t>
            </w:r>
          </w:p>
          <w:p w14:paraId="0C77D292" w14:textId="77777777" w:rsidR="000174A6" w:rsidRPr="00600AE2" w:rsidRDefault="000174A6" w:rsidP="0035219A">
            <w:pPr>
              <w:pStyle w:val="ListParagraph"/>
              <w:numPr>
                <w:ilvl w:val="0"/>
                <w:numId w:val="1"/>
              </w:numPr>
              <w:spacing w:line="276" w:lineRule="auto"/>
              <w:ind w:left="424" w:firstLine="141"/>
              <w:jc w:val="both"/>
              <w:rPr>
                <w:rFonts w:ascii="Arial" w:hAnsi="Arial" w:cs="Arial"/>
                <w:bCs/>
                <w:sz w:val="24"/>
                <w:szCs w:val="24"/>
              </w:rPr>
            </w:pPr>
            <w:r w:rsidRPr="00600AE2">
              <w:rPr>
                <w:rFonts w:ascii="Arial" w:hAnsi="Arial" w:cs="Arial"/>
                <w:bCs/>
                <w:sz w:val="24"/>
                <w:szCs w:val="24"/>
              </w:rPr>
              <w:lastRenderedPageBreak/>
              <w:t>Community</w:t>
            </w:r>
          </w:p>
          <w:p w14:paraId="6BD5F524" w14:textId="77777777" w:rsidR="000174A6" w:rsidRPr="00600AE2" w:rsidRDefault="000174A6" w:rsidP="0035219A">
            <w:pPr>
              <w:pStyle w:val="ListParagraph"/>
              <w:numPr>
                <w:ilvl w:val="0"/>
                <w:numId w:val="1"/>
              </w:numPr>
              <w:spacing w:line="276" w:lineRule="auto"/>
              <w:ind w:left="424" w:firstLine="141"/>
              <w:jc w:val="both"/>
              <w:rPr>
                <w:rFonts w:ascii="Arial" w:hAnsi="Arial" w:cs="Arial"/>
                <w:bCs/>
                <w:sz w:val="24"/>
                <w:szCs w:val="24"/>
              </w:rPr>
            </w:pPr>
            <w:r w:rsidRPr="00600AE2">
              <w:rPr>
                <w:rFonts w:ascii="Arial" w:hAnsi="Arial" w:cs="Arial"/>
                <w:bCs/>
                <w:sz w:val="24"/>
                <w:szCs w:val="24"/>
              </w:rPr>
              <w:t>Workplace</w:t>
            </w:r>
          </w:p>
          <w:p w14:paraId="0A2A5892" w14:textId="77777777" w:rsidR="000174A6" w:rsidRPr="00600AE2" w:rsidRDefault="000174A6" w:rsidP="0035219A">
            <w:pPr>
              <w:pStyle w:val="ListParagraph"/>
              <w:numPr>
                <w:ilvl w:val="0"/>
                <w:numId w:val="1"/>
              </w:numPr>
              <w:spacing w:line="276" w:lineRule="auto"/>
              <w:ind w:left="424" w:firstLine="141"/>
              <w:jc w:val="both"/>
              <w:rPr>
                <w:rFonts w:ascii="Arial" w:hAnsi="Arial" w:cs="Arial"/>
                <w:bCs/>
                <w:sz w:val="24"/>
                <w:szCs w:val="24"/>
              </w:rPr>
            </w:pPr>
            <w:r w:rsidRPr="00600AE2">
              <w:rPr>
                <w:rFonts w:ascii="Arial" w:hAnsi="Arial" w:cs="Arial"/>
                <w:bCs/>
                <w:sz w:val="24"/>
                <w:szCs w:val="24"/>
              </w:rPr>
              <w:t>Emergency services</w:t>
            </w:r>
          </w:p>
          <w:p w14:paraId="1594A17F" w14:textId="77777777" w:rsidR="000174A6" w:rsidRDefault="000174A6" w:rsidP="0035219A">
            <w:pPr>
              <w:pStyle w:val="ListParagraph"/>
              <w:spacing w:line="276" w:lineRule="auto"/>
              <w:ind w:left="565"/>
              <w:jc w:val="both"/>
              <w:rPr>
                <w:rFonts w:ascii="Arial" w:hAnsi="Arial" w:cs="Arial"/>
                <w:bCs/>
                <w:sz w:val="24"/>
                <w:szCs w:val="24"/>
              </w:rPr>
            </w:pPr>
          </w:p>
          <w:p w14:paraId="0204516B" w14:textId="77777777" w:rsidR="000174A6" w:rsidRPr="00600AE2" w:rsidRDefault="000174A6" w:rsidP="0035219A">
            <w:pPr>
              <w:pStyle w:val="ListParagraph"/>
              <w:spacing w:line="276" w:lineRule="auto"/>
              <w:ind w:left="565"/>
              <w:jc w:val="both"/>
              <w:rPr>
                <w:rFonts w:ascii="Arial" w:hAnsi="Arial" w:cs="Arial"/>
                <w:bCs/>
                <w:sz w:val="24"/>
                <w:szCs w:val="24"/>
              </w:rPr>
            </w:pPr>
          </w:p>
          <w:p w14:paraId="7AB425E6" w14:textId="77777777" w:rsidR="000174A6" w:rsidRPr="00600AE2" w:rsidRDefault="000174A6" w:rsidP="0035219A">
            <w:pPr>
              <w:pStyle w:val="ListParagraph"/>
              <w:numPr>
                <w:ilvl w:val="0"/>
                <w:numId w:val="24"/>
              </w:numPr>
              <w:tabs>
                <w:tab w:val="left" w:pos="753"/>
                <w:tab w:val="left" w:pos="895"/>
                <w:tab w:val="left" w:pos="1603"/>
                <w:tab w:val="left" w:pos="1745"/>
              </w:tabs>
              <w:spacing w:line="276" w:lineRule="auto"/>
              <w:jc w:val="both"/>
              <w:rPr>
                <w:rFonts w:ascii="Arial" w:hAnsi="Arial" w:cs="Arial"/>
                <w:bCs/>
                <w:sz w:val="24"/>
                <w:szCs w:val="24"/>
              </w:rPr>
            </w:pPr>
            <w:r w:rsidRPr="00600AE2">
              <w:rPr>
                <w:rFonts w:ascii="Arial" w:hAnsi="Arial" w:cs="Arial"/>
                <w:sz w:val="24"/>
                <w:szCs w:val="24"/>
                <w:lang w:val="en"/>
              </w:rPr>
              <w:t>Examples of adaptations and supports:</w:t>
            </w:r>
          </w:p>
          <w:p w14:paraId="6C1ED2F4"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face to face interpreting</w:t>
            </w:r>
          </w:p>
          <w:p w14:paraId="758FC8DB"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National Relay Service (NRS):</w:t>
            </w:r>
          </w:p>
          <w:p w14:paraId="28198141" w14:textId="77777777" w:rsidR="000174A6" w:rsidRPr="00600AE2" w:rsidRDefault="000174A6" w:rsidP="0035219A">
            <w:pPr>
              <w:pStyle w:val="ListParagraph"/>
              <w:numPr>
                <w:ilvl w:val="0"/>
                <w:numId w:val="25"/>
              </w:numPr>
              <w:tabs>
                <w:tab w:val="left" w:pos="753"/>
                <w:tab w:val="left" w:pos="895"/>
                <w:tab w:val="left" w:pos="137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SMS relay, speech</w:t>
            </w:r>
            <w:r w:rsidRPr="00600AE2">
              <w:rPr>
                <w:rFonts w:ascii="Arial" w:hAnsi="Arial" w:cs="Arial"/>
                <w:sz w:val="24"/>
                <w:szCs w:val="24"/>
                <w:lang w:val="en"/>
              </w:rPr>
              <w:sym w:font="Wingdings 3" w:char="F031"/>
            </w:r>
            <w:r w:rsidRPr="00600AE2">
              <w:rPr>
                <w:rFonts w:ascii="Arial" w:hAnsi="Arial" w:cs="Arial"/>
                <w:sz w:val="24"/>
                <w:szCs w:val="24"/>
                <w:lang w:val="en"/>
              </w:rPr>
              <w:t xml:space="preserve"> text (telephone)</w:t>
            </w:r>
          </w:p>
          <w:p w14:paraId="758072A7" w14:textId="77777777" w:rsidR="000174A6" w:rsidRPr="00600AE2" w:rsidRDefault="000174A6" w:rsidP="0035219A">
            <w:pPr>
              <w:pStyle w:val="ListParagraph"/>
              <w:numPr>
                <w:ilvl w:val="0"/>
                <w:numId w:val="25"/>
              </w:numPr>
              <w:tabs>
                <w:tab w:val="left" w:pos="709"/>
                <w:tab w:val="left" w:pos="753"/>
                <w:tab w:val="left" w:pos="895"/>
                <w:tab w:val="left" w:pos="1375"/>
                <w:tab w:val="left" w:pos="1531"/>
                <w:tab w:val="left" w:pos="1745"/>
              </w:tabs>
              <w:spacing w:line="276" w:lineRule="auto"/>
              <w:jc w:val="both"/>
              <w:rPr>
                <w:rFonts w:ascii="Arial" w:hAnsi="Arial" w:cs="Arial"/>
                <w:sz w:val="24"/>
                <w:szCs w:val="24"/>
                <w:lang w:val="en"/>
              </w:rPr>
            </w:pPr>
            <w:r w:rsidRPr="00600AE2">
              <w:rPr>
                <w:rFonts w:ascii="Arial" w:hAnsi="Arial" w:cs="Arial"/>
                <w:sz w:val="24"/>
                <w:szCs w:val="24"/>
                <w:lang w:val="en"/>
              </w:rPr>
              <w:t>Video Relay Service (VRS), speech</w:t>
            </w:r>
            <w:r w:rsidRPr="00600AE2">
              <w:rPr>
                <w:rFonts w:ascii="Arial" w:hAnsi="Arial" w:cs="Arial"/>
                <w:sz w:val="24"/>
                <w:szCs w:val="24"/>
                <w:lang w:val="en"/>
              </w:rPr>
              <w:sym w:font="Wingdings 3" w:char="F031"/>
            </w:r>
            <w:r w:rsidRPr="00600AE2">
              <w:rPr>
                <w:rFonts w:ascii="Arial" w:hAnsi="Arial" w:cs="Arial"/>
                <w:sz w:val="24"/>
                <w:szCs w:val="24"/>
                <w:lang w:val="en"/>
              </w:rPr>
              <w:t xml:space="preserve"> Auslan</w:t>
            </w:r>
            <w:r w:rsidRPr="00600AE2">
              <w:rPr>
                <w:rFonts w:ascii="Arial" w:hAnsi="Arial" w:cs="Arial"/>
                <w:sz w:val="24"/>
                <w:szCs w:val="24"/>
                <w:lang w:val="en"/>
              </w:rPr>
              <w:tab/>
            </w:r>
            <w:r w:rsidRPr="00600AE2">
              <w:rPr>
                <w:rFonts w:ascii="Arial" w:hAnsi="Arial" w:cs="Arial"/>
                <w:sz w:val="24"/>
                <w:szCs w:val="24"/>
                <w:lang w:val="en"/>
              </w:rPr>
              <w:tab/>
              <w:t>(smartphone/tablet/computer)</w:t>
            </w:r>
          </w:p>
          <w:p w14:paraId="5BBB5AEA"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Video Remote Interpreting (</w:t>
            </w:r>
            <w:proofErr w:type="spellStart"/>
            <w:r w:rsidRPr="00600AE2">
              <w:rPr>
                <w:rFonts w:ascii="Arial" w:hAnsi="Arial" w:cs="Arial"/>
                <w:sz w:val="24"/>
                <w:szCs w:val="24"/>
                <w:lang w:val="en"/>
              </w:rPr>
              <w:t>VRI</w:t>
            </w:r>
            <w:proofErr w:type="spellEnd"/>
            <w:r w:rsidRPr="00600AE2">
              <w:rPr>
                <w:rFonts w:ascii="Arial" w:hAnsi="Arial" w:cs="Arial"/>
                <w:sz w:val="24"/>
                <w:szCs w:val="24"/>
                <w:lang w:val="en"/>
              </w:rPr>
              <w:t>) speech</w:t>
            </w:r>
            <w:r w:rsidRPr="00600AE2">
              <w:rPr>
                <w:rFonts w:ascii="Arial" w:hAnsi="Arial" w:cs="Arial"/>
                <w:sz w:val="24"/>
                <w:szCs w:val="24"/>
                <w:lang w:val="en"/>
              </w:rPr>
              <w:sym w:font="Wingdings 3" w:char="F031"/>
            </w:r>
            <w:r w:rsidRPr="00600AE2">
              <w:rPr>
                <w:rFonts w:ascii="Arial" w:hAnsi="Arial" w:cs="Arial"/>
                <w:sz w:val="24"/>
                <w:szCs w:val="24"/>
                <w:lang w:val="en"/>
              </w:rPr>
              <w:t xml:space="preserve"> Auslan (smartphone/tablet/computer)</w:t>
            </w:r>
          </w:p>
          <w:p w14:paraId="3D9BB2BA"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TTY (teletypewriter)</w:t>
            </w:r>
          </w:p>
          <w:p w14:paraId="19245CBE"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 xml:space="preserve"> face to face technology e.g. video calling</w:t>
            </w:r>
          </w:p>
          <w:p w14:paraId="2306B054"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 xml:space="preserve"> TV captioning, subtitles</w:t>
            </w:r>
          </w:p>
          <w:p w14:paraId="52A74F0C"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written communication</w:t>
            </w:r>
          </w:p>
          <w:p w14:paraId="7790529A"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 xml:space="preserve"> visuals</w:t>
            </w:r>
          </w:p>
          <w:p w14:paraId="76BDD694"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 xml:space="preserve"> flashing lights - door bell, emergency alarms (i.e. smoke alarm, lock down alarm) mobile phone</w:t>
            </w:r>
          </w:p>
          <w:p w14:paraId="6BDDD6B0"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 xml:space="preserve">use of glass surfaces to aid visual access e.g. glass doors to see who is at the door </w:t>
            </w:r>
          </w:p>
          <w:p w14:paraId="3881FF92"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rPr>
              <w:t xml:space="preserve">vibration devices - mobile phone, alarm clock, </w:t>
            </w:r>
            <w:r w:rsidRPr="00600AE2">
              <w:rPr>
                <w:rFonts w:ascii="Arial" w:hAnsi="Arial" w:cs="Arial"/>
                <w:sz w:val="24"/>
                <w:szCs w:val="24"/>
                <w:lang w:val="en"/>
              </w:rPr>
              <w:t>baby monitor alarm, pager etc.</w:t>
            </w:r>
          </w:p>
          <w:p w14:paraId="6E365196"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hearing dog</w:t>
            </w:r>
          </w:p>
          <w:p w14:paraId="34E4E79F"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 xml:space="preserve"> neutral space between signers to allow visual access to the signing space - hands, face, head to chest areas</w:t>
            </w:r>
          </w:p>
          <w:p w14:paraId="4C96899D" w14:textId="77777777" w:rsidR="000174A6" w:rsidRPr="00600AE2" w:rsidRDefault="000174A6" w:rsidP="0035219A">
            <w:pPr>
              <w:pStyle w:val="ListParagraph"/>
              <w:numPr>
                <w:ilvl w:val="0"/>
                <w:numId w:val="25"/>
              </w:numPr>
              <w:tabs>
                <w:tab w:val="left" w:pos="753"/>
                <w:tab w:val="left" w:pos="895"/>
                <w:tab w:val="left" w:pos="1603"/>
                <w:tab w:val="left" w:pos="1745"/>
              </w:tabs>
              <w:spacing w:line="276" w:lineRule="auto"/>
              <w:jc w:val="both"/>
              <w:rPr>
                <w:rFonts w:ascii="Arial" w:hAnsi="Arial" w:cs="Arial"/>
                <w:sz w:val="24"/>
                <w:szCs w:val="24"/>
                <w:lang w:val="en"/>
              </w:rPr>
            </w:pPr>
            <w:r w:rsidRPr="00600AE2">
              <w:rPr>
                <w:rFonts w:ascii="Arial" w:hAnsi="Arial" w:cs="Arial"/>
                <w:sz w:val="24"/>
                <w:szCs w:val="24"/>
                <w:lang w:val="en"/>
              </w:rPr>
              <w:t>signing over distance e.g. from Possum’s tree to Sally’s door</w:t>
            </w:r>
          </w:p>
          <w:p w14:paraId="462A377B" w14:textId="77777777" w:rsidR="000174A6" w:rsidRPr="00600AE2" w:rsidRDefault="000174A6" w:rsidP="0035219A">
            <w:pPr>
              <w:pStyle w:val="ListParagraph"/>
              <w:numPr>
                <w:ilvl w:val="0"/>
                <w:numId w:val="24"/>
              </w:numPr>
              <w:tabs>
                <w:tab w:val="left" w:pos="140"/>
              </w:tabs>
              <w:spacing w:line="276" w:lineRule="auto"/>
              <w:jc w:val="both"/>
              <w:rPr>
                <w:rFonts w:ascii="Arial" w:hAnsi="Arial" w:cs="Arial"/>
                <w:bCs/>
                <w:sz w:val="24"/>
                <w:szCs w:val="24"/>
                <w:lang w:val="en"/>
              </w:rPr>
            </w:pPr>
            <w:r w:rsidRPr="00600AE2">
              <w:rPr>
                <w:rFonts w:ascii="Arial" w:hAnsi="Arial" w:cs="Arial"/>
                <w:bCs/>
                <w:sz w:val="24"/>
                <w:szCs w:val="24"/>
              </w:rPr>
              <w:t>Common meeting place e.g. Deaf families usually gather in the kitchen because of good lighting, open plan, round table etc.</w:t>
            </w:r>
          </w:p>
        </w:tc>
        <w:tc>
          <w:tcPr>
            <w:tcW w:w="6802" w:type="dxa"/>
            <w:shd w:val="clear" w:color="auto" w:fill="auto"/>
          </w:tcPr>
          <w:p w14:paraId="5C9F55A7" w14:textId="77777777" w:rsidR="000174A6" w:rsidRPr="00600AE2" w:rsidRDefault="000174A6" w:rsidP="0035219A">
            <w:pPr>
              <w:tabs>
                <w:tab w:val="left" w:pos="1064"/>
              </w:tabs>
              <w:spacing w:line="276" w:lineRule="auto"/>
              <w:ind w:left="173" w:hanging="142"/>
              <w:jc w:val="both"/>
              <w:rPr>
                <w:rFonts w:ascii="Arial" w:hAnsi="Arial" w:cs="Arial"/>
                <w:b/>
                <w:sz w:val="24"/>
                <w:szCs w:val="24"/>
                <w:lang w:eastAsia="en-US"/>
              </w:rPr>
            </w:pPr>
            <w:r w:rsidRPr="00600AE2">
              <w:rPr>
                <w:rFonts w:ascii="Arial" w:hAnsi="Arial" w:cs="Arial"/>
                <w:b/>
                <w:sz w:val="24"/>
                <w:szCs w:val="24"/>
                <w:lang w:eastAsia="en-US"/>
              </w:rPr>
              <w:lastRenderedPageBreak/>
              <w:t xml:space="preserve">Discussion: </w:t>
            </w:r>
          </w:p>
          <w:p w14:paraId="67A5DE0D" w14:textId="77777777" w:rsidR="000174A6" w:rsidRPr="00600AE2" w:rsidRDefault="000174A6" w:rsidP="0035219A">
            <w:pPr>
              <w:pStyle w:val="ListParagraph"/>
              <w:numPr>
                <w:ilvl w:val="0"/>
                <w:numId w:val="12"/>
              </w:numPr>
              <w:spacing w:line="276" w:lineRule="auto"/>
              <w:jc w:val="both"/>
              <w:rPr>
                <w:rFonts w:ascii="Arial" w:hAnsi="Arial" w:cs="Arial"/>
                <w:sz w:val="24"/>
                <w:szCs w:val="24"/>
                <w:lang w:eastAsia="en-US"/>
              </w:rPr>
            </w:pPr>
            <w:r w:rsidRPr="00600AE2">
              <w:rPr>
                <w:rFonts w:ascii="Arial" w:hAnsi="Arial" w:cs="Arial"/>
                <w:sz w:val="24"/>
                <w:szCs w:val="24"/>
                <w:lang w:eastAsia="en-US"/>
              </w:rPr>
              <w:t>Venn diagram of similarities and differences between a hearing family’s house and a Deaf family’s house e.g. knocking on the door Vs flashing light doorbell, auditory alarm Vs vibrating alarm clock.</w:t>
            </w:r>
          </w:p>
          <w:p w14:paraId="614498A0" w14:textId="77777777" w:rsidR="000174A6" w:rsidRPr="00600AE2" w:rsidRDefault="000174A6" w:rsidP="0035219A">
            <w:pPr>
              <w:spacing w:line="276" w:lineRule="auto"/>
              <w:ind w:left="112" w:hanging="112"/>
              <w:jc w:val="both"/>
              <w:rPr>
                <w:rFonts w:ascii="Arial" w:hAnsi="Arial" w:cs="Arial"/>
                <w:sz w:val="24"/>
                <w:szCs w:val="24"/>
                <w:lang w:eastAsia="en-US"/>
              </w:rPr>
            </w:pPr>
          </w:p>
          <w:p w14:paraId="1FA00E4A" w14:textId="77777777" w:rsidR="000174A6" w:rsidRPr="00600AE2" w:rsidRDefault="000174A6" w:rsidP="0035219A">
            <w:pPr>
              <w:spacing w:line="276" w:lineRule="auto"/>
              <w:ind w:left="112" w:hanging="112"/>
              <w:jc w:val="both"/>
              <w:rPr>
                <w:rFonts w:ascii="Arial" w:hAnsi="Arial" w:cs="Arial"/>
                <w:b/>
                <w:sz w:val="24"/>
                <w:szCs w:val="24"/>
                <w:lang w:eastAsia="en-US"/>
              </w:rPr>
            </w:pPr>
            <w:r w:rsidRPr="00600AE2">
              <w:rPr>
                <w:rFonts w:ascii="Arial" w:hAnsi="Arial" w:cs="Arial"/>
                <w:b/>
                <w:sz w:val="24"/>
                <w:szCs w:val="24"/>
                <w:lang w:eastAsia="en-US"/>
              </w:rPr>
              <w:t xml:space="preserve">Role play: </w:t>
            </w:r>
          </w:p>
          <w:p w14:paraId="5A50F064" w14:textId="77777777" w:rsidR="000174A6" w:rsidRPr="00600AE2" w:rsidRDefault="000174A6" w:rsidP="0035219A">
            <w:pPr>
              <w:pStyle w:val="ListParagraph"/>
              <w:numPr>
                <w:ilvl w:val="0"/>
                <w:numId w:val="13"/>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Differences in gaining attention of hearing peers compared to Deaf/deaf and hard of hearing peers</w:t>
            </w:r>
          </w:p>
          <w:p w14:paraId="6E231F6A" w14:textId="77777777" w:rsidR="000174A6" w:rsidRPr="00600AE2" w:rsidRDefault="000174A6" w:rsidP="0035219A">
            <w:pPr>
              <w:pStyle w:val="ListParagraph"/>
              <w:numPr>
                <w:ilvl w:val="0"/>
                <w:numId w:val="13"/>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Communicating with a Deaf person e.g. gestures, showing/modelling, written English</w:t>
            </w:r>
          </w:p>
          <w:p w14:paraId="547925B6" w14:textId="77777777" w:rsidR="000174A6" w:rsidRPr="00600AE2" w:rsidRDefault="000174A6" w:rsidP="0035219A">
            <w:pPr>
              <w:pStyle w:val="ListParagraph"/>
              <w:tabs>
                <w:tab w:val="left" w:pos="1064"/>
              </w:tabs>
              <w:spacing w:line="276" w:lineRule="auto"/>
              <w:ind w:left="751"/>
              <w:jc w:val="both"/>
              <w:rPr>
                <w:rFonts w:ascii="Arial" w:hAnsi="Arial" w:cs="Arial"/>
                <w:sz w:val="24"/>
                <w:szCs w:val="24"/>
                <w:lang w:eastAsia="en-US"/>
              </w:rPr>
            </w:pPr>
          </w:p>
          <w:p w14:paraId="46A888DD" w14:textId="77777777" w:rsidR="000174A6" w:rsidRPr="000174A6" w:rsidRDefault="000174A6" w:rsidP="000174A6">
            <w:pPr>
              <w:pStyle w:val="ListParagraph"/>
              <w:numPr>
                <w:ilvl w:val="0"/>
                <w:numId w:val="13"/>
              </w:numPr>
              <w:tabs>
                <w:tab w:val="left" w:pos="1064"/>
              </w:tabs>
              <w:spacing w:line="276" w:lineRule="auto"/>
              <w:jc w:val="both"/>
              <w:rPr>
                <w:rFonts w:ascii="Arial" w:hAnsi="Arial" w:cs="Arial"/>
                <w:sz w:val="24"/>
                <w:szCs w:val="24"/>
                <w:lang w:eastAsia="en-US"/>
              </w:rPr>
            </w:pPr>
            <w:r w:rsidRPr="00600AE2">
              <w:rPr>
                <w:rFonts w:ascii="Arial" w:hAnsi="Arial" w:cs="Arial"/>
                <w:sz w:val="24"/>
                <w:szCs w:val="24"/>
                <w:lang w:eastAsia="en-US"/>
              </w:rPr>
              <w:t>Experiment with communicating using sign language over distance.</w:t>
            </w:r>
          </w:p>
        </w:tc>
        <w:tc>
          <w:tcPr>
            <w:tcW w:w="7090" w:type="dxa"/>
          </w:tcPr>
          <w:p w14:paraId="4A9766A5" w14:textId="77777777" w:rsidR="000174A6" w:rsidRDefault="000174A6" w:rsidP="0035219A">
            <w:pPr>
              <w:tabs>
                <w:tab w:val="left" w:pos="753"/>
                <w:tab w:val="left" w:pos="895"/>
                <w:tab w:val="left" w:pos="1603"/>
                <w:tab w:val="left" w:pos="1745"/>
              </w:tabs>
              <w:spacing w:after="160" w:line="276" w:lineRule="auto"/>
              <w:jc w:val="both"/>
              <w:rPr>
                <w:rFonts w:ascii="Arial" w:hAnsi="Arial" w:cs="Arial"/>
                <w:sz w:val="24"/>
                <w:szCs w:val="24"/>
                <w:lang w:eastAsia="en-US"/>
              </w:rPr>
            </w:pPr>
            <w:r w:rsidRPr="003213D4">
              <w:rPr>
                <w:rFonts w:ascii="Arial" w:hAnsi="Arial" w:cs="Arial"/>
                <w:b/>
                <w:lang w:eastAsia="en-US"/>
              </w:rPr>
              <w:lastRenderedPageBreak/>
              <w:t>Season 2, Episode 9</w:t>
            </w:r>
            <w:r w:rsidRPr="003213D4">
              <w:rPr>
                <w:rFonts w:ascii="Arial" w:hAnsi="Arial" w:cs="Arial"/>
                <w:lang w:eastAsia="en-US"/>
              </w:rPr>
              <w:t xml:space="preserve"> ‘</w:t>
            </w:r>
            <w:r w:rsidRPr="003213D4">
              <w:rPr>
                <w:rFonts w:ascii="Arial" w:hAnsi="Arial" w:cs="Arial"/>
                <w:sz w:val="24"/>
                <w:szCs w:val="24"/>
                <w:lang w:eastAsia="en-US"/>
              </w:rPr>
              <w:t>The great water mystery’ – Sally has a glass kettle so she has visual access to see when the water has boiled as she can’t hear when the kettle signals it has boiled (whistles etc.)</w:t>
            </w:r>
          </w:p>
          <w:p w14:paraId="2D49920C" w14:textId="77777777" w:rsidR="000174A6" w:rsidRDefault="000174A6" w:rsidP="0035219A">
            <w:pPr>
              <w:tabs>
                <w:tab w:val="left" w:pos="1075"/>
                <w:tab w:val="left" w:pos="2348"/>
              </w:tabs>
              <w:spacing w:after="160" w:line="259" w:lineRule="auto"/>
              <w:contextualSpacing/>
              <w:jc w:val="both"/>
              <w:rPr>
                <w:rFonts w:ascii="Arial" w:hAnsi="Arial" w:cs="Arial"/>
                <w:lang w:eastAsia="en-US"/>
              </w:rPr>
            </w:pPr>
            <w:r w:rsidRPr="003213D4">
              <w:rPr>
                <w:rFonts w:ascii="Arial" w:hAnsi="Arial" w:cs="Arial"/>
                <w:b/>
                <w:lang w:eastAsia="en-US"/>
              </w:rPr>
              <w:t>Season 3, Episode 4</w:t>
            </w:r>
            <w:r w:rsidRPr="003213D4">
              <w:rPr>
                <w:rFonts w:ascii="Arial" w:hAnsi="Arial" w:cs="Arial"/>
                <w:lang w:eastAsia="en-US"/>
              </w:rPr>
              <w:t xml:space="preserve"> ‘K</w:t>
            </w:r>
            <w:r w:rsidRPr="003213D4">
              <w:rPr>
                <w:rFonts w:ascii="Arial" w:hAnsi="Arial" w:cs="Arial"/>
                <w:sz w:val="24"/>
                <w:szCs w:val="24"/>
                <w:lang w:eastAsia="en-US"/>
              </w:rPr>
              <w:t>angaroos in the back paddock’ - Sally has a conversation with Possum while he is at the top of his tree.</w:t>
            </w:r>
          </w:p>
          <w:p w14:paraId="7A74A27C" w14:textId="77777777" w:rsidR="000174A6" w:rsidRPr="003213D4" w:rsidRDefault="000174A6" w:rsidP="0035219A">
            <w:pPr>
              <w:tabs>
                <w:tab w:val="left" w:pos="1075"/>
                <w:tab w:val="left" w:pos="2348"/>
              </w:tabs>
              <w:spacing w:after="160" w:line="259" w:lineRule="auto"/>
              <w:contextualSpacing/>
              <w:jc w:val="both"/>
              <w:rPr>
                <w:rFonts w:ascii="Arial" w:hAnsi="Arial" w:cs="Arial"/>
                <w:lang w:eastAsia="en-US"/>
              </w:rPr>
            </w:pPr>
          </w:p>
          <w:p w14:paraId="678A5DDD" w14:textId="77777777" w:rsidR="000174A6" w:rsidRDefault="000174A6" w:rsidP="0035219A">
            <w:pPr>
              <w:tabs>
                <w:tab w:val="left" w:pos="753"/>
                <w:tab w:val="left" w:pos="895"/>
                <w:tab w:val="left" w:pos="1603"/>
                <w:tab w:val="left" w:pos="1745"/>
              </w:tabs>
              <w:jc w:val="both"/>
              <w:rPr>
                <w:rFonts w:ascii="Arial" w:hAnsi="Arial" w:cs="Arial"/>
                <w:sz w:val="24"/>
                <w:szCs w:val="24"/>
                <w:lang w:val="en"/>
              </w:rPr>
            </w:pPr>
            <w:r w:rsidRPr="00600AE2">
              <w:rPr>
                <w:rFonts w:ascii="Arial" w:hAnsi="Arial" w:cs="Arial"/>
                <w:b/>
                <w:sz w:val="24"/>
                <w:szCs w:val="24"/>
                <w:lang w:eastAsia="en-US"/>
              </w:rPr>
              <w:t>Season 3, Episode 5</w:t>
            </w:r>
            <w:r w:rsidRPr="00600AE2">
              <w:rPr>
                <w:rFonts w:ascii="Arial" w:hAnsi="Arial" w:cs="Arial"/>
                <w:sz w:val="24"/>
                <w:szCs w:val="24"/>
                <w:lang w:eastAsia="en-US"/>
              </w:rPr>
              <w:t xml:space="preserve"> ‘Possum’s classroom’-</w:t>
            </w:r>
            <w:r w:rsidRPr="00600AE2">
              <w:rPr>
                <w:rFonts w:ascii="Arial" w:hAnsi="Arial" w:cs="Arial"/>
                <w:sz w:val="24"/>
                <w:szCs w:val="24"/>
                <w:lang w:val="en"/>
              </w:rPr>
              <w:t xml:space="preserve"> use of interpreter in the classroom</w:t>
            </w:r>
          </w:p>
          <w:p w14:paraId="423FDA00" w14:textId="77777777" w:rsidR="000174A6" w:rsidRDefault="000174A6" w:rsidP="0035219A">
            <w:pPr>
              <w:tabs>
                <w:tab w:val="left" w:pos="753"/>
                <w:tab w:val="left" w:pos="895"/>
                <w:tab w:val="left" w:pos="1603"/>
                <w:tab w:val="left" w:pos="1745"/>
              </w:tabs>
              <w:jc w:val="both"/>
              <w:rPr>
                <w:rFonts w:ascii="Arial" w:hAnsi="Arial" w:cs="Arial"/>
                <w:sz w:val="24"/>
                <w:szCs w:val="24"/>
                <w:lang w:val="en"/>
              </w:rPr>
            </w:pPr>
          </w:p>
          <w:p w14:paraId="269B0F5D" w14:textId="77777777" w:rsidR="000174A6" w:rsidRDefault="000174A6" w:rsidP="0035219A">
            <w:pPr>
              <w:spacing w:after="160" w:line="259" w:lineRule="auto"/>
              <w:contextualSpacing/>
              <w:jc w:val="both"/>
              <w:rPr>
                <w:rFonts w:ascii="Arial" w:hAnsi="Arial" w:cs="Arial"/>
                <w:sz w:val="24"/>
                <w:szCs w:val="24"/>
                <w:lang w:eastAsia="en-US"/>
              </w:rPr>
            </w:pPr>
            <w:r w:rsidRPr="003213D4">
              <w:rPr>
                <w:rFonts w:ascii="Arial" w:hAnsi="Arial" w:cs="Arial"/>
                <w:b/>
                <w:sz w:val="24"/>
                <w:szCs w:val="24"/>
                <w:lang w:eastAsia="en-US"/>
              </w:rPr>
              <w:lastRenderedPageBreak/>
              <w:t>Season 4, Episode 3</w:t>
            </w:r>
            <w:r w:rsidRPr="003213D4">
              <w:rPr>
                <w:rFonts w:ascii="Arial" w:hAnsi="Arial" w:cs="Arial"/>
                <w:lang w:val="en"/>
              </w:rPr>
              <w:t xml:space="preserve"> </w:t>
            </w:r>
            <w:r w:rsidRPr="003213D4">
              <w:rPr>
                <w:rFonts w:ascii="Arial" w:hAnsi="Arial" w:cs="Arial"/>
                <w:lang w:eastAsia="en-US"/>
              </w:rPr>
              <w:t>‘</w:t>
            </w:r>
            <w:r w:rsidRPr="003213D4">
              <w:rPr>
                <w:rFonts w:ascii="Arial" w:hAnsi="Arial" w:cs="Arial"/>
                <w:sz w:val="24"/>
                <w:szCs w:val="24"/>
                <w:lang w:eastAsia="en-US"/>
              </w:rPr>
              <w:t>Crossing the road’- Unable to hear the whistle, Sally and Possum wait and watch the traffic guard Jay to signal by gesturing “come” before Sally and Possum cross the pedestrian crossing</w:t>
            </w:r>
          </w:p>
          <w:p w14:paraId="25A922B3" w14:textId="77777777" w:rsidR="000174A6" w:rsidRDefault="000174A6" w:rsidP="0035219A">
            <w:pPr>
              <w:spacing w:after="160" w:line="259" w:lineRule="auto"/>
              <w:contextualSpacing/>
              <w:jc w:val="both"/>
              <w:rPr>
                <w:rFonts w:ascii="Arial" w:hAnsi="Arial" w:cs="Arial"/>
                <w:sz w:val="24"/>
                <w:szCs w:val="24"/>
                <w:lang w:eastAsia="en-US"/>
              </w:rPr>
            </w:pPr>
          </w:p>
          <w:p w14:paraId="64A5048B" w14:textId="77777777" w:rsidR="000174A6" w:rsidRPr="003213D4" w:rsidRDefault="000174A6" w:rsidP="0035219A">
            <w:pPr>
              <w:tabs>
                <w:tab w:val="left" w:pos="753"/>
                <w:tab w:val="left" w:pos="895"/>
                <w:tab w:val="left" w:pos="1603"/>
                <w:tab w:val="left" w:pos="1745"/>
              </w:tabs>
              <w:spacing w:after="160" w:line="259" w:lineRule="auto"/>
              <w:jc w:val="both"/>
              <w:rPr>
                <w:rFonts w:ascii="Arial" w:hAnsi="Arial" w:cs="Arial"/>
                <w:sz w:val="24"/>
                <w:szCs w:val="24"/>
                <w:lang w:eastAsia="en-US"/>
              </w:rPr>
            </w:pPr>
            <w:r w:rsidRPr="00A82BCC">
              <w:rPr>
                <w:rFonts w:ascii="Arial" w:hAnsi="Arial" w:cs="Arial"/>
                <w:b/>
                <w:lang w:eastAsia="en-US"/>
              </w:rPr>
              <w:t>Season 4, Episode 9</w:t>
            </w:r>
            <w:r>
              <w:rPr>
                <w:rFonts w:ascii="Arial" w:hAnsi="Arial" w:cs="Arial"/>
                <w:lang w:eastAsia="en-US"/>
              </w:rPr>
              <w:t xml:space="preserve"> </w:t>
            </w:r>
            <w:r w:rsidRPr="007324E4">
              <w:rPr>
                <w:rFonts w:ascii="Arial" w:hAnsi="Arial" w:cs="Arial"/>
                <w:lang w:eastAsia="en-US"/>
              </w:rPr>
              <w:t>‘</w:t>
            </w:r>
            <w:r w:rsidRPr="003213D4">
              <w:rPr>
                <w:rFonts w:ascii="Arial" w:hAnsi="Arial" w:cs="Arial"/>
                <w:sz w:val="24"/>
                <w:szCs w:val="24"/>
                <w:lang w:eastAsia="en-US"/>
              </w:rPr>
              <w:t xml:space="preserve">Police officer Possum’- Sally is not aware the police are knocking on her door until they ring the doorbell which activates the flashing lights in her kitchen which alerts her someone is at the door </w:t>
            </w:r>
          </w:p>
          <w:p w14:paraId="29AC2855" w14:textId="77777777" w:rsidR="000174A6" w:rsidRPr="003213D4" w:rsidRDefault="000174A6" w:rsidP="0035219A">
            <w:pPr>
              <w:tabs>
                <w:tab w:val="left" w:pos="753"/>
                <w:tab w:val="left" w:pos="895"/>
                <w:tab w:val="left" w:pos="1603"/>
                <w:tab w:val="left" w:pos="1745"/>
              </w:tabs>
              <w:spacing w:after="160" w:line="259" w:lineRule="auto"/>
              <w:jc w:val="both"/>
              <w:rPr>
                <w:rFonts w:ascii="Arial" w:hAnsi="Arial" w:cs="Arial"/>
                <w:sz w:val="24"/>
                <w:szCs w:val="24"/>
                <w:lang w:eastAsia="en-US"/>
              </w:rPr>
            </w:pPr>
            <w:r w:rsidRPr="003213D4">
              <w:rPr>
                <w:rFonts w:ascii="Arial" w:hAnsi="Arial" w:cs="Arial"/>
                <w:sz w:val="24"/>
                <w:szCs w:val="24"/>
                <w:lang w:eastAsia="en-US"/>
              </w:rPr>
              <w:t xml:space="preserve">When the police visit the school there is an Auslan interpreter to interpret the information </w:t>
            </w:r>
          </w:p>
          <w:p w14:paraId="4C940491" w14:textId="77777777" w:rsidR="000174A6" w:rsidRPr="003213D4" w:rsidRDefault="000174A6" w:rsidP="0035219A">
            <w:pPr>
              <w:tabs>
                <w:tab w:val="left" w:pos="753"/>
                <w:tab w:val="left" w:pos="895"/>
                <w:tab w:val="left" w:pos="1603"/>
                <w:tab w:val="left" w:pos="1745"/>
              </w:tabs>
              <w:spacing w:after="160" w:line="259" w:lineRule="auto"/>
              <w:jc w:val="both"/>
              <w:rPr>
                <w:rFonts w:ascii="Arial" w:hAnsi="Arial" w:cs="Arial"/>
                <w:sz w:val="24"/>
                <w:szCs w:val="24"/>
                <w:lang w:eastAsia="en-US"/>
              </w:rPr>
            </w:pPr>
            <w:r w:rsidRPr="003213D4">
              <w:rPr>
                <w:rFonts w:ascii="Arial" w:hAnsi="Arial" w:cs="Arial"/>
                <w:sz w:val="24"/>
                <w:szCs w:val="24"/>
                <w:lang w:eastAsia="en-US"/>
              </w:rPr>
              <w:t>When Sally communicates with the police officers she states she is Deaf, requests to write to communicate and uses gestures</w:t>
            </w:r>
          </w:p>
          <w:p w14:paraId="658017A6" w14:textId="77777777" w:rsidR="000174A6" w:rsidRPr="003213D4" w:rsidRDefault="000174A6" w:rsidP="0035219A">
            <w:pPr>
              <w:tabs>
                <w:tab w:val="left" w:pos="753"/>
                <w:tab w:val="left" w:pos="895"/>
                <w:tab w:val="left" w:pos="1603"/>
                <w:tab w:val="left" w:pos="1745"/>
              </w:tabs>
              <w:spacing w:after="160" w:line="259" w:lineRule="auto"/>
              <w:jc w:val="both"/>
              <w:rPr>
                <w:rFonts w:ascii="Arial" w:hAnsi="Arial" w:cs="Arial"/>
                <w:sz w:val="24"/>
                <w:szCs w:val="24"/>
                <w:lang w:eastAsia="en-US"/>
              </w:rPr>
            </w:pPr>
            <w:r w:rsidRPr="003213D4">
              <w:rPr>
                <w:rFonts w:ascii="Arial" w:hAnsi="Arial" w:cs="Arial"/>
                <w:sz w:val="24"/>
                <w:szCs w:val="24"/>
                <w:lang w:eastAsia="en-US"/>
              </w:rPr>
              <w:t>Sally has a TTY on her kitchen bench that Possum presses as he investigates the scene.</w:t>
            </w:r>
          </w:p>
          <w:p w14:paraId="7E18277F" w14:textId="77777777" w:rsidR="000174A6" w:rsidRPr="003213D4" w:rsidRDefault="000174A6" w:rsidP="0035219A">
            <w:pPr>
              <w:tabs>
                <w:tab w:val="left" w:pos="753"/>
                <w:tab w:val="left" w:pos="895"/>
                <w:tab w:val="left" w:pos="1603"/>
                <w:tab w:val="left" w:pos="1745"/>
              </w:tabs>
              <w:spacing w:after="160" w:line="259" w:lineRule="auto"/>
              <w:jc w:val="both"/>
              <w:rPr>
                <w:rFonts w:ascii="Arial" w:hAnsi="Arial" w:cs="Arial"/>
                <w:sz w:val="24"/>
                <w:szCs w:val="24"/>
                <w:lang w:eastAsia="en-US"/>
              </w:rPr>
            </w:pPr>
            <w:r w:rsidRPr="003213D4">
              <w:rPr>
                <w:rFonts w:ascii="Arial" w:hAnsi="Arial" w:cs="Arial"/>
                <w:sz w:val="24"/>
                <w:szCs w:val="24"/>
                <w:lang w:eastAsia="en-US"/>
              </w:rPr>
              <w:t xml:space="preserve">Sally requests </w:t>
            </w:r>
            <w:r w:rsidRPr="003213D4">
              <w:rPr>
                <w:rFonts w:ascii="Arial" w:hAnsi="Arial" w:cs="Arial"/>
                <w:sz w:val="24"/>
                <w:szCs w:val="24"/>
                <w:lang w:eastAsia="en-US"/>
              </w:rPr>
              <w:tab/>
              <w:t>a pen and paper to use written English to communicate with the police officers</w:t>
            </w:r>
          </w:p>
          <w:p w14:paraId="7FB03E6D" w14:textId="77777777" w:rsidR="000174A6" w:rsidRPr="003213D4" w:rsidRDefault="000174A6" w:rsidP="0035219A">
            <w:pPr>
              <w:tabs>
                <w:tab w:val="left" w:pos="753"/>
                <w:tab w:val="left" w:pos="895"/>
                <w:tab w:val="left" w:pos="1603"/>
                <w:tab w:val="left" w:pos="1745"/>
              </w:tabs>
              <w:spacing w:after="160" w:line="259" w:lineRule="auto"/>
              <w:jc w:val="both"/>
              <w:rPr>
                <w:rFonts w:ascii="Arial" w:hAnsi="Arial" w:cs="Arial"/>
                <w:sz w:val="24"/>
                <w:szCs w:val="24"/>
                <w:lang w:eastAsia="en-US"/>
              </w:rPr>
            </w:pPr>
            <w:r w:rsidRPr="003213D4">
              <w:rPr>
                <w:rFonts w:ascii="Arial" w:hAnsi="Arial" w:cs="Arial"/>
                <w:sz w:val="24"/>
                <w:szCs w:val="24"/>
                <w:lang w:eastAsia="en-US"/>
              </w:rPr>
              <w:t>Use of flashing lights on the Police car are used to visually convey the emergency services presence</w:t>
            </w:r>
            <w:r>
              <w:rPr>
                <w:rFonts w:ascii="Arial" w:hAnsi="Arial" w:cs="Arial"/>
                <w:sz w:val="24"/>
                <w:szCs w:val="24"/>
                <w:lang w:eastAsia="en-US"/>
              </w:rPr>
              <w:t>.</w:t>
            </w:r>
          </w:p>
          <w:p w14:paraId="2757CF37" w14:textId="77777777" w:rsidR="000174A6" w:rsidRPr="003213D4" w:rsidRDefault="000174A6" w:rsidP="0035219A">
            <w:pPr>
              <w:spacing w:after="160" w:line="259" w:lineRule="auto"/>
              <w:contextualSpacing/>
              <w:jc w:val="both"/>
              <w:rPr>
                <w:rFonts w:ascii="Arial" w:hAnsi="Arial" w:cs="Arial"/>
                <w:lang w:val="en"/>
              </w:rPr>
            </w:pPr>
          </w:p>
          <w:p w14:paraId="6EB52EF2" w14:textId="77777777" w:rsidR="000174A6" w:rsidRPr="003213D4" w:rsidRDefault="000174A6" w:rsidP="0035219A">
            <w:pPr>
              <w:tabs>
                <w:tab w:val="left" w:pos="753"/>
                <w:tab w:val="left" w:pos="895"/>
                <w:tab w:val="left" w:pos="1603"/>
                <w:tab w:val="left" w:pos="1745"/>
              </w:tabs>
              <w:spacing w:after="160" w:line="259" w:lineRule="auto"/>
              <w:jc w:val="both"/>
              <w:rPr>
                <w:rFonts w:ascii="Arial" w:hAnsi="Arial" w:cs="Arial"/>
                <w:lang w:eastAsia="en-US"/>
              </w:rPr>
            </w:pPr>
            <w:r w:rsidRPr="003213D4">
              <w:rPr>
                <w:rFonts w:ascii="Arial" w:hAnsi="Arial" w:cs="Arial"/>
                <w:b/>
                <w:sz w:val="24"/>
                <w:szCs w:val="24"/>
                <w:lang w:eastAsia="en-US"/>
              </w:rPr>
              <w:t>Season 4, Episode 15</w:t>
            </w:r>
            <w:r w:rsidRPr="003213D4">
              <w:rPr>
                <w:rFonts w:ascii="Arial" w:hAnsi="Arial" w:cs="Arial"/>
                <w:lang w:eastAsia="en-US"/>
              </w:rPr>
              <w:t xml:space="preserve"> ‘</w:t>
            </w:r>
            <w:r w:rsidRPr="003213D4">
              <w:rPr>
                <w:rFonts w:ascii="Arial" w:hAnsi="Arial" w:cs="Arial"/>
                <w:sz w:val="24"/>
                <w:szCs w:val="24"/>
                <w:lang w:eastAsia="en-US"/>
              </w:rPr>
              <w:t>The big show’- Sally relays that she had been to the theatre which had an interpreter</w:t>
            </w:r>
          </w:p>
          <w:p w14:paraId="37D6DC12" w14:textId="77777777" w:rsidR="000174A6" w:rsidRPr="00600AE2" w:rsidRDefault="000174A6" w:rsidP="0035219A">
            <w:pPr>
              <w:tabs>
                <w:tab w:val="left" w:pos="753"/>
                <w:tab w:val="left" w:pos="895"/>
                <w:tab w:val="left" w:pos="1603"/>
                <w:tab w:val="left" w:pos="1745"/>
              </w:tabs>
              <w:jc w:val="both"/>
              <w:rPr>
                <w:rFonts w:ascii="Arial" w:hAnsi="Arial" w:cs="Arial"/>
                <w:sz w:val="24"/>
                <w:szCs w:val="24"/>
                <w:lang w:eastAsia="en-US"/>
              </w:rPr>
            </w:pPr>
            <w:r w:rsidRPr="00600AE2">
              <w:rPr>
                <w:rFonts w:ascii="Arial" w:hAnsi="Arial" w:cs="Arial"/>
                <w:b/>
                <w:sz w:val="24"/>
                <w:szCs w:val="24"/>
                <w:lang w:eastAsia="en-US"/>
              </w:rPr>
              <w:t>Season 5, Episode 4</w:t>
            </w:r>
            <w:r w:rsidRPr="00600AE2">
              <w:rPr>
                <w:rFonts w:ascii="Arial" w:hAnsi="Arial" w:cs="Arial"/>
                <w:sz w:val="24"/>
                <w:szCs w:val="24"/>
                <w:lang w:eastAsia="en-US"/>
              </w:rPr>
              <w:t xml:space="preserve"> ‘The right tool for the job’- Skip has two windows which provides a visual access to see who is coming and going and enables him to communicate with those on the other side of the window </w:t>
            </w:r>
          </w:p>
          <w:p w14:paraId="48C57694" w14:textId="77777777" w:rsidR="000174A6" w:rsidRPr="00600AE2" w:rsidRDefault="000174A6" w:rsidP="0035219A">
            <w:pPr>
              <w:tabs>
                <w:tab w:val="left" w:pos="753"/>
                <w:tab w:val="left" w:pos="895"/>
                <w:tab w:val="left" w:pos="1603"/>
                <w:tab w:val="left" w:pos="1745"/>
              </w:tabs>
              <w:jc w:val="both"/>
              <w:rPr>
                <w:rFonts w:ascii="Arial" w:hAnsi="Arial" w:cs="Arial"/>
                <w:sz w:val="24"/>
                <w:szCs w:val="24"/>
                <w:lang w:eastAsia="en-US"/>
              </w:rPr>
            </w:pPr>
          </w:p>
          <w:p w14:paraId="5A62F603" w14:textId="77777777" w:rsidR="000174A6" w:rsidRDefault="000174A6" w:rsidP="0035219A">
            <w:pPr>
              <w:tabs>
                <w:tab w:val="left" w:pos="753"/>
                <w:tab w:val="left" w:pos="895"/>
                <w:tab w:val="left" w:pos="1603"/>
                <w:tab w:val="left" w:pos="1745"/>
              </w:tabs>
              <w:jc w:val="both"/>
              <w:rPr>
                <w:rFonts w:ascii="Arial" w:hAnsi="Arial" w:cs="Arial"/>
                <w:sz w:val="24"/>
                <w:szCs w:val="24"/>
                <w:lang w:eastAsia="en-US"/>
              </w:rPr>
            </w:pPr>
            <w:r w:rsidRPr="00600AE2">
              <w:rPr>
                <w:rFonts w:ascii="Arial" w:hAnsi="Arial" w:cs="Arial"/>
                <w:b/>
                <w:sz w:val="24"/>
                <w:szCs w:val="24"/>
                <w:lang w:eastAsia="en-US"/>
              </w:rPr>
              <w:t>Season 5, Episode 5</w:t>
            </w:r>
            <w:r w:rsidRPr="00600AE2">
              <w:rPr>
                <w:rFonts w:ascii="Arial" w:hAnsi="Arial" w:cs="Arial"/>
                <w:sz w:val="24"/>
                <w:szCs w:val="24"/>
                <w:lang w:eastAsia="en-US"/>
              </w:rPr>
              <w:t xml:space="preserve"> ‘Possum skips breakfast’- Sally is alerted there is someone at the door when the flashing light is activated and she is able to see Possum’s shadow through her ripple glass door.</w:t>
            </w:r>
          </w:p>
          <w:p w14:paraId="2184C0A9" w14:textId="77777777" w:rsidR="000174A6" w:rsidRDefault="000174A6" w:rsidP="0035219A">
            <w:pPr>
              <w:tabs>
                <w:tab w:val="left" w:pos="753"/>
                <w:tab w:val="left" w:pos="895"/>
                <w:tab w:val="left" w:pos="1603"/>
                <w:tab w:val="left" w:pos="1745"/>
              </w:tabs>
              <w:jc w:val="both"/>
              <w:rPr>
                <w:rFonts w:ascii="Arial" w:hAnsi="Arial" w:cs="Arial"/>
                <w:sz w:val="24"/>
                <w:szCs w:val="24"/>
                <w:lang w:eastAsia="en-US"/>
              </w:rPr>
            </w:pPr>
          </w:p>
          <w:p w14:paraId="7CDFD8A0" w14:textId="77777777" w:rsidR="000174A6" w:rsidRPr="003213D4" w:rsidRDefault="000174A6" w:rsidP="0035219A">
            <w:pPr>
              <w:tabs>
                <w:tab w:val="left" w:pos="753"/>
                <w:tab w:val="left" w:pos="895"/>
                <w:tab w:val="left" w:pos="1603"/>
                <w:tab w:val="left" w:pos="1745"/>
              </w:tabs>
              <w:spacing w:after="160" w:line="259" w:lineRule="auto"/>
              <w:contextualSpacing/>
              <w:jc w:val="both"/>
              <w:rPr>
                <w:rFonts w:ascii="Arial" w:hAnsi="Arial" w:cs="Arial"/>
                <w:lang w:eastAsia="en-US"/>
              </w:rPr>
            </w:pPr>
            <w:r w:rsidRPr="003213D4">
              <w:rPr>
                <w:rFonts w:ascii="Arial" w:hAnsi="Arial" w:cs="Arial"/>
                <w:b/>
                <w:sz w:val="24"/>
                <w:szCs w:val="24"/>
                <w:lang w:eastAsia="en-US"/>
              </w:rPr>
              <w:t>Season 5, Episode 8</w:t>
            </w:r>
            <w:r w:rsidRPr="003213D4">
              <w:rPr>
                <w:rFonts w:ascii="Arial" w:hAnsi="Arial" w:cs="Arial"/>
                <w:lang w:eastAsia="en-US"/>
              </w:rPr>
              <w:t xml:space="preserve"> ‘</w:t>
            </w:r>
            <w:r w:rsidRPr="003213D4">
              <w:rPr>
                <w:rFonts w:ascii="Arial" w:hAnsi="Arial" w:cs="Arial"/>
                <w:sz w:val="24"/>
                <w:szCs w:val="24"/>
                <w:lang w:eastAsia="en-US"/>
              </w:rPr>
              <w:t>The great train trip’- Skip’s doorbell activates a flashing light to alert him there is someone at the door</w:t>
            </w:r>
          </w:p>
          <w:p w14:paraId="32866C09" w14:textId="77777777" w:rsidR="000174A6" w:rsidRDefault="000174A6" w:rsidP="0035219A">
            <w:pPr>
              <w:tabs>
                <w:tab w:val="left" w:pos="753"/>
                <w:tab w:val="left" w:pos="895"/>
                <w:tab w:val="left" w:pos="1603"/>
                <w:tab w:val="left" w:pos="1745"/>
              </w:tabs>
              <w:jc w:val="both"/>
              <w:rPr>
                <w:rFonts w:ascii="Arial" w:hAnsi="Arial" w:cs="Arial"/>
                <w:sz w:val="24"/>
                <w:szCs w:val="24"/>
                <w:lang w:eastAsia="en-US"/>
              </w:rPr>
            </w:pPr>
          </w:p>
          <w:p w14:paraId="69EB5D20" w14:textId="77777777" w:rsidR="000174A6" w:rsidRPr="003213D4" w:rsidRDefault="000174A6" w:rsidP="0035219A">
            <w:pPr>
              <w:tabs>
                <w:tab w:val="left" w:pos="753"/>
                <w:tab w:val="left" w:pos="895"/>
                <w:tab w:val="left" w:pos="1603"/>
                <w:tab w:val="left" w:pos="1745"/>
              </w:tabs>
              <w:spacing w:after="160" w:line="259" w:lineRule="auto"/>
              <w:contextualSpacing/>
              <w:jc w:val="both"/>
              <w:rPr>
                <w:rFonts w:ascii="Arial" w:hAnsi="Arial" w:cs="Arial"/>
                <w:lang w:val="en"/>
              </w:rPr>
            </w:pPr>
            <w:r w:rsidRPr="003213D4">
              <w:rPr>
                <w:rFonts w:ascii="Arial" w:hAnsi="Arial" w:cs="Arial"/>
                <w:b/>
                <w:sz w:val="24"/>
                <w:szCs w:val="24"/>
                <w:lang w:eastAsia="en-US"/>
              </w:rPr>
              <w:t>Season 5, Episode 14</w:t>
            </w:r>
            <w:r w:rsidRPr="003213D4">
              <w:rPr>
                <w:rFonts w:ascii="Arial" w:hAnsi="Arial" w:cs="Arial"/>
                <w:lang w:eastAsia="en-US"/>
              </w:rPr>
              <w:t xml:space="preserve"> ‘</w:t>
            </w:r>
            <w:r w:rsidRPr="003213D4">
              <w:rPr>
                <w:rFonts w:ascii="Arial" w:hAnsi="Arial" w:cs="Arial"/>
                <w:sz w:val="24"/>
                <w:szCs w:val="24"/>
                <w:lang w:eastAsia="en-US"/>
              </w:rPr>
              <w:t xml:space="preserve">Sally and Possum write a book’- Skip is able to </w:t>
            </w:r>
            <w:r w:rsidRPr="003213D4">
              <w:rPr>
                <w:rFonts w:ascii="Arial" w:hAnsi="Arial" w:cs="Arial"/>
                <w:sz w:val="24"/>
                <w:szCs w:val="24"/>
                <w:lang w:eastAsia="en-US"/>
              </w:rPr>
              <w:tab/>
              <w:t>communicate with Possum in his tree top from his Crow’s nest.</w:t>
            </w:r>
          </w:p>
          <w:p w14:paraId="056075E3" w14:textId="77777777" w:rsidR="000174A6" w:rsidRPr="00600AE2" w:rsidRDefault="000174A6" w:rsidP="0035219A">
            <w:pPr>
              <w:tabs>
                <w:tab w:val="left" w:pos="753"/>
                <w:tab w:val="left" w:pos="895"/>
                <w:tab w:val="left" w:pos="1603"/>
                <w:tab w:val="left" w:pos="1745"/>
              </w:tabs>
              <w:jc w:val="both"/>
              <w:rPr>
                <w:rFonts w:ascii="Arial" w:hAnsi="Arial" w:cs="Arial"/>
                <w:sz w:val="24"/>
                <w:szCs w:val="24"/>
                <w:lang w:eastAsia="en-US"/>
              </w:rPr>
            </w:pPr>
          </w:p>
          <w:p w14:paraId="60973019" w14:textId="77777777" w:rsidR="000174A6" w:rsidRPr="00600AE2" w:rsidRDefault="000174A6" w:rsidP="0035219A">
            <w:pPr>
              <w:tabs>
                <w:tab w:val="left" w:pos="753"/>
                <w:tab w:val="left" w:pos="895"/>
                <w:tab w:val="left" w:pos="1603"/>
                <w:tab w:val="left" w:pos="1745"/>
              </w:tabs>
              <w:jc w:val="both"/>
              <w:rPr>
                <w:rFonts w:ascii="Arial" w:hAnsi="Arial" w:cs="Arial"/>
                <w:sz w:val="24"/>
                <w:szCs w:val="24"/>
                <w:lang w:eastAsia="en-US"/>
              </w:rPr>
            </w:pPr>
            <w:r w:rsidRPr="00600AE2">
              <w:rPr>
                <w:rFonts w:ascii="Arial" w:hAnsi="Arial" w:cs="Arial"/>
                <w:b/>
                <w:sz w:val="24"/>
                <w:szCs w:val="24"/>
                <w:lang w:eastAsia="en-US"/>
              </w:rPr>
              <w:lastRenderedPageBreak/>
              <w:t>Season 6, Episode 12</w:t>
            </w:r>
            <w:r w:rsidRPr="00600AE2">
              <w:rPr>
                <w:rFonts w:ascii="Arial" w:hAnsi="Arial" w:cs="Arial"/>
                <w:sz w:val="24"/>
                <w:szCs w:val="24"/>
                <w:lang w:eastAsia="en-US"/>
              </w:rPr>
              <w:t xml:space="preserve"> ‘The clock’- Possum waves “Hello” and ‘Bye’ to Skip through the glass window </w:t>
            </w:r>
          </w:p>
          <w:p w14:paraId="231D167C" w14:textId="77777777" w:rsidR="000174A6" w:rsidRPr="00600AE2" w:rsidRDefault="000174A6" w:rsidP="0035219A">
            <w:pPr>
              <w:tabs>
                <w:tab w:val="left" w:pos="753"/>
                <w:tab w:val="left" w:pos="895"/>
                <w:tab w:val="left" w:pos="1603"/>
                <w:tab w:val="left" w:pos="1745"/>
              </w:tabs>
              <w:jc w:val="both"/>
              <w:rPr>
                <w:rFonts w:ascii="Arial" w:hAnsi="Arial" w:cs="Arial"/>
                <w:sz w:val="24"/>
                <w:szCs w:val="24"/>
                <w:lang w:val="en"/>
              </w:rPr>
            </w:pPr>
          </w:p>
          <w:p w14:paraId="2DF46000" w14:textId="77777777" w:rsidR="000174A6" w:rsidRPr="000174A6" w:rsidRDefault="000174A6" w:rsidP="0035219A">
            <w:pPr>
              <w:tabs>
                <w:tab w:val="left" w:pos="753"/>
                <w:tab w:val="left" w:pos="895"/>
                <w:tab w:val="left" w:pos="1603"/>
                <w:tab w:val="left" w:pos="1745"/>
              </w:tabs>
              <w:jc w:val="both"/>
              <w:rPr>
                <w:rFonts w:ascii="Arial" w:hAnsi="Arial" w:cs="Arial"/>
                <w:b/>
                <w:sz w:val="24"/>
                <w:szCs w:val="24"/>
                <w:lang w:eastAsia="en-US"/>
              </w:rPr>
            </w:pPr>
            <w:r w:rsidRPr="00600AE2">
              <w:rPr>
                <w:rFonts w:ascii="Arial" w:hAnsi="Arial" w:cs="Arial"/>
                <w:b/>
                <w:sz w:val="24"/>
                <w:szCs w:val="24"/>
                <w:lang w:eastAsia="en-US"/>
              </w:rPr>
              <w:t xml:space="preserve">Season 6, Episode 14 </w:t>
            </w:r>
            <w:r w:rsidRPr="00600AE2">
              <w:rPr>
                <w:rFonts w:ascii="Arial" w:hAnsi="Arial" w:cs="Arial"/>
                <w:sz w:val="24"/>
                <w:szCs w:val="24"/>
                <w:lang w:eastAsia="en-US"/>
              </w:rPr>
              <w:t>‘The marble run’- Skip flashes a light from his crow’s nest to signal to Possum in his tree top that it is time to come over as the ‘marble run’ is completed</w:t>
            </w:r>
          </w:p>
        </w:tc>
      </w:tr>
    </w:tbl>
    <w:p w14:paraId="742F7CE8" w14:textId="77777777" w:rsidR="000174A6" w:rsidRPr="00AC45E5" w:rsidRDefault="000174A6" w:rsidP="001F4D3C">
      <w:pPr>
        <w:jc w:val="both"/>
        <w:rPr>
          <w:rFonts w:ascii="Trebuchet MS" w:hAnsi="Trebuchet MS"/>
          <w:sz w:val="24"/>
          <w:szCs w:val="24"/>
          <w:lang w:val="en"/>
        </w:rPr>
      </w:pPr>
    </w:p>
    <w:sectPr w:rsidR="000174A6" w:rsidRPr="00AC45E5" w:rsidSect="008028A9">
      <w:headerReference w:type="default" r:id="rId10"/>
      <w:footerReference w:type="default" r:id="rId11"/>
      <w:pgSz w:w="23811" w:h="16838" w:orient="landscape" w:code="8"/>
      <w:pgMar w:top="1440" w:right="1135" w:bottom="1440" w:left="1134" w:header="708" w:footer="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79FE3" w14:textId="77777777" w:rsidR="008178F6" w:rsidRDefault="008178F6" w:rsidP="009F29FF">
      <w:pPr>
        <w:spacing w:after="0" w:line="240" w:lineRule="auto"/>
      </w:pPr>
      <w:r>
        <w:separator/>
      </w:r>
    </w:p>
  </w:endnote>
  <w:endnote w:type="continuationSeparator" w:id="0">
    <w:p w14:paraId="5856F180" w14:textId="77777777" w:rsidR="008178F6" w:rsidRDefault="008178F6" w:rsidP="009F2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ondrina Solid Black">
    <w:altName w:val="Courier New"/>
    <w:charset w:val="4D"/>
    <w:family w:val="auto"/>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53914"/>
      <w:docPartObj>
        <w:docPartGallery w:val="Page Numbers (Bottom of Page)"/>
        <w:docPartUnique/>
      </w:docPartObj>
    </w:sdtPr>
    <w:sdtEndPr/>
    <w:sdtContent>
      <w:sdt>
        <w:sdtPr>
          <w:id w:val="-1080743440"/>
          <w:docPartObj>
            <w:docPartGallery w:val="Page Numbers (Top of Page)"/>
            <w:docPartUnique/>
          </w:docPartObj>
        </w:sdtPr>
        <w:sdtEndPr/>
        <w:sdtContent>
          <w:p w14:paraId="4DA45C9E" w14:textId="54F676A5" w:rsidR="00B72AEB" w:rsidRDefault="00B72AEB" w:rsidP="00B13F33">
            <w:pPr>
              <w:pStyle w:val="Footer"/>
              <w:rPr>
                <w:rFonts w:ascii="Calibri" w:hAnsi="Calibri"/>
                <w:b/>
                <w:bCs/>
                <w:szCs w:val="24"/>
              </w:rPr>
            </w:pPr>
            <w:r w:rsidRPr="00DA453C">
              <w:rPr>
                <w:rFonts w:ascii="Calibri" w:hAnsi="Calibri"/>
              </w:rPr>
              <w:t xml:space="preserve">Page </w:t>
            </w:r>
            <w:r w:rsidRPr="00DA453C">
              <w:rPr>
                <w:rFonts w:ascii="Calibri" w:hAnsi="Calibri"/>
                <w:b/>
                <w:bCs/>
                <w:szCs w:val="24"/>
              </w:rPr>
              <w:fldChar w:fldCharType="begin"/>
            </w:r>
            <w:r w:rsidRPr="00DA453C">
              <w:rPr>
                <w:rFonts w:ascii="Calibri" w:hAnsi="Calibri"/>
                <w:b/>
                <w:bCs/>
              </w:rPr>
              <w:instrText xml:space="preserve"> PAGE </w:instrText>
            </w:r>
            <w:r w:rsidRPr="00DA453C">
              <w:rPr>
                <w:rFonts w:ascii="Calibri" w:hAnsi="Calibri"/>
                <w:b/>
                <w:bCs/>
                <w:szCs w:val="24"/>
              </w:rPr>
              <w:fldChar w:fldCharType="separate"/>
            </w:r>
            <w:r w:rsidR="00AF0880">
              <w:rPr>
                <w:rFonts w:ascii="Calibri" w:hAnsi="Calibri"/>
                <w:b/>
                <w:bCs/>
                <w:noProof/>
              </w:rPr>
              <w:t>6</w:t>
            </w:r>
            <w:r w:rsidRPr="00DA453C">
              <w:rPr>
                <w:rFonts w:ascii="Calibri" w:hAnsi="Calibri"/>
                <w:b/>
                <w:bCs/>
                <w:szCs w:val="24"/>
              </w:rPr>
              <w:fldChar w:fldCharType="end"/>
            </w:r>
            <w:r w:rsidRPr="00DA453C">
              <w:rPr>
                <w:rFonts w:ascii="Calibri" w:hAnsi="Calibri"/>
              </w:rPr>
              <w:t xml:space="preserve"> of </w:t>
            </w:r>
            <w:r w:rsidRPr="00DA453C">
              <w:rPr>
                <w:rFonts w:ascii="Calibri" w:hAnsi="Calibri"/>
                <w:b/>
                <w:bCs/>
                <w:szCs w:val="24"/>
              </w:rPr>
              <w:fldChar w:fldCharType="begin"/>
            </w:r>
            <w:r w:rsidRPr="00DA453C">
              <w:rPr>
                <w:rFonts w:ascii="Calibri" w:hAnsi="Calibri"/>
                <w:b/>
                <w:bCs/>
              </w:rPr>
              <w:instrText xml:space="preserve"> NUMPAGES  </w:instrText>
            </w:r>
            <w:r w:rsidRPr="00DA453C">
              <w:rPr>
                <w:rFonts w:ascii="Calibri" w:hAnsi="Calibri"/>
                <w:b/>
                <w:bCs/>
                <w:szCs w:val="24"/>
              </w:rPr>
              <w:fldChar w:fldCharType="separate"/>
            </w:r>
            <w:r w:rsidR="00AF0880">
              <w:rPr>
                <w:rFonts w:ascii="Calibri" w:hAnsi="Calibri"/>
                <w:b/>
                <w:bCs/>
                <w:noProof/>
              </w:rPr>
              <w:t>7</w:t>
            </w:r>
            <w:r w:rsidRPr="00DA453C">
              <w:rPr>
                <w:rFonts w:ascii="Calibri" w:hAnsi="Calibri"/>
                <w:b/>
                <w:bCs/>
                <w:szCs w:val="24"/>
              </w:rPr>
              <w:fldChar w:fldCharType="end"/>
            </w:r>
            <w:r>
              <w:rPr>
                <w:rFonts w:ascii="Calibri" w:hAnsi="Calibri"/>
                <w:b/>
                <w:bCs/>
                <w:szCs w:val="24"/>
              </w:rPr>
              <w:t xml:space="preserve">                   </w:t>
            </w:r>
          </w:p>
          <w:p w14:paraId="358209B8" w14:textId="77777777" w:rsidR="00B72AEB" w:rsidRDefault="00B72AEB" w:rsidP="00B13F33">
            <w:pPr>
              <w:pStyle w:val="Footer"/>
              <w:jc w:val="right"/>
              <w:rPr>
                <w:rFonts w:ascii="Calibri" w:hAnsi="Calibri"/>
                <w:b/>
                <w:bCs/>
                <w:szCs w:val="24"/>
              </w:rPr>
            </w:pPr>
            <w:r>
              <w:rPr>
                <w:rFonts w:ascii="Calibri" w:eastAsia="PMingLiU" w:hAnsi="Calibri" w:cs="Times New Roman"/>
                <w:noProof/>
                <w:lang w:eastAsia="en-AU"/>
              </w:rPr>
              <w:drawing>
                <wp:inline distT="0" distB="0" distL="0" distR="0" wp14:anchorId="3187996B" wp14:editId="3A156102">
                  <wp:extent cx="1517374" cy="264752"/>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ld-CoA-Stylised-1L-online-mono.png"/>
                          <pic:cNvPicPr/>
                        </pic:nvPicPr>
                        <pic:blipFill>
                          <a:blip r:embed="rId1">
                            <a:extLst>
                              <a:ext uri="{28A0092B-C50C-407E-A947-70E740481C1C}">
                                <a14:useLocalDpi xmlns:a14="http://schemas.microsoft.com/office/drawing/2010/main" val="0"/>
                              </a:ext>
                            </a:extLst>
                          </a:blip>
                          <a:stretch>
                            <a:fillRect/>
                          </a:stretch>
                        </pic:blipFill>
                        <pic:spPr>
                          <a:xfrm>
                            <a:off x="0" y="0"/>
                            <a:ext cx="1554832" cy="271288"/>
                          </a:xfrm>
                          <a:prstGeom prst="rect">
                            <a:avLst/>
                          </a:prstGeom>
                        </pic:spPr>
                      </pic:pic>
                    </a:graphicData>
                  </a:graphic>
                </wp:inline>
              </w:drawing>
            </w:r>
          </w:p>
          <w:p w14:paraId="58BB9608" w14:textId="77777777" w:rsidR="00B72AEB" w:rsidRDefault="00B72AEB" w:rsidP="00B13F33">
            <w:pPr>
              <w:pStyle w:val="Footer"/>
            </w:pPr>
            <w:r>
              <w:rPr>
                <w:i/>
                <w:sz w:val="16"/>
                <w:szCs w:val="16"/>
              </w:rPr>
              <w:t>The curriculum links in this resource are a guide only.  Teachers are to use their professional judgement and curriculum knowledge when exploring the possible use of this episode as a springboard for teaching and learning experiences.</w:t>
            </w:r>
          </w:p>
        </w:sdtContent>
      </w:sdt>
    </w:sdtContent>
  </w:sdt>
  <w:p w14:paraId="2F77A7F8" w14:textId="77777777" w:rsidR="00B72AEB" w:rsidRDefault="00B72A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FFDA" w14:textId="77777777" w:rsidR="008178F6" w:rsidRDefault="008178F6" w:rsidP="009F29FF">
      <w:pPr>
        <w:spacing w:after="0" w:line="240" w:lineRule="auto"/>
      </w:pPr>
      <w:r>
        <w:separator/>
      </w:r>
    </w:p>
  </w:footnote>
  <w:footnote w:type="continuationSeparator" w:id="0">
    <w:p w14:paraId="0A2361F7" w14:textId="77777777" w:rsidR="008178F6" w:rsidRDefault="008178F6" w:rsidP="009F2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4" w:type="dxa"/>
      <w:tblLook w:val="0000" w:firstRow="0" w:lastRow="0" w:firstColumn="0" w:lastColumn="0" w:noHBand="0" w:noVBand="0"/>
    </w:tblPr>
    <w:tblGrid>
      <w:gridCol w:w="4047"/>
      <w:gridCol w:w="16258"/>
    </w:tblGrid>
    <w:tr w:rsidR="00B72AEB" w14:paraId="5B13E2CD" w14:textId="77777777" w:rsidTr="00EC106C">
      <w:trPr>
        <w:trHeight w:val="734"/>
      </w:trPr>
      <w:tc>
        <w:tcPr>
          <w:tcW w:w="4047" w:type="dxa"/>
        </w:tcPr>
        <w:p w14:paraId="141F8522" w14:textId="77777777" w:rsidR="00B72AEB" w:rsidRDefault="00B72AEB" w:rsidP="004E74A8">
          <w:pPr>
            <w:pStyle w:val="Header"/>
            <w:tabs>
              <w:tab w:val="clear" w:pos="4513"/>
              <w:tab w:val="clear" w:pos="9026"/>
              <w:tab w:val="left" w:pos="4800"/>
            </w:tabs>
          </w:pPr>
          <w:r w:rsidRPr="002C7BF6">
            <w:rPr>
              <w:noProof/>
              <w:lang w:eastAsia="en-AU"/>
            </w:rPr>
            <w:drawing>
              <wp:inline distT="0" distB="0" distL="0" distR="0" wp14:anchorId="7D975868" wp14:editId="3227878A">
                <wp:extent cx="2155371" cy="428017"/>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67258" cy="430378"/>
                        </a:xfrm>
                        <a:prstGeom prst="rect">
                          <a:avLst/>
                        </a:prstGeom>
                      </pic:spPr>
                    </pic:pic>
                  </a:graphicData>
                </a:graphic>
              </wp:inline>
            </w:drawing>
          </w:r>
        </w:p>
      </w:tc>
      <w:tc>
        <w:tcPr>
          <w:tcW w:w="16258" w:type="dxa"/>
        </w:tcPr>
        <w:p w14:paraId="1843139D" w14:textId="77777777" w:rsidR="006D4747" w:rsidRPr="00FC2F84" w:rsidRDefault="00B72AEB" w:rsidP="004E74A8">
          <w:pPr>
            <w:pStyle w:val="Header"/>
            <w:tabs>
              <w:tab w:val="clear" w:pos="4513"/>
              <w:tab w:val="clear" w:pos="9026"/>
              <w:tab w:val="left" w:pos="4800"/>
            </w:tabs>
            <w:rPr>
              <w:rFonts w:ascii="Londrina Solid Black" w:hAnsi="Londrina Solid Black"/>
              <w:b/>
              <w:color w:val="97467F"/>
              <w:sz w:val="44"/>
              <w:szCs w:val="40"/>
            </w:rPr>
          </w:pPr>
          <w:r w:rsidRPr="00FC2F84">
            <w:rPr>
              <w:rFonts w:ascii="Londrina Solid Black" w:hAnsi="Londrina Solid Black"/>
              <w:b/>
              <w:color w:val="97467F"/>
              <w:sz w:val="44"/>
              <w:szCs w:val="40"/>
            </w:rPr>
            <w:t>SALLY AND POSSUM</w:t>
          </w:r>
          <w:r w:rsidR="006D4747" w:rsidRPr="00FC2F84">
            <w:rPr>
              <w:rFonts w:ascii="Londrina Solid Black" w:hAnsi="Londrina Solid Black"/>
              <w:b/>
              <w:color w:val="97467F"/>
              <w:sz w:val="44"/>
              <w:szCs w:val="40"/>
            </w:rPr>
            <w:t xml:space="preserve"> - </w:t>
          </w:r>
          <w:r w:rsidR="00515731" w:rsidRPr="00FC2F84">
            <w:rPr>
              <w:rFonts w:ascii="Londrina Solid Black" w:hAnsi="Londrina Solid Black"/>
              <w:b/>
              <w:color w:val="97467F"/>
              <w:sz w:val="44"/>
              <w:szCs w:val="40"/>
            </w:rPr>
            <w:t xml:space="preserve">DEAF AWARENESS </w:t>
          </w:r>
        </w:p>
        <w:p w14:paraId="60543298" w14:textId="77777777" w:rsidR="00515731" w:rsidRPr="00FC2F84" w:rsidRDefault="00FC2F84" w:rsidP="004E74A8">
          <w:pPr>
            <w:pStyle w:val="Header"/>
            <w:tabs>
              <w:tab w:val="clear" w:pos="4513"/>
              <w:tab w:val="clear" w:pos="9026"/>
              <w:tab w:val="left" w:pos="4800"/>
            </w:tabs>
            <w:rPr>
              <w:rFonts w:ascii="Londrina Solid Black" w:hAnsi="Londrina Solid Black"/>
              <w:b/>
              <w:color w:val="97467F"/>
              <w:sz w:val="36"/>
              <w:szCs w:val="32"/>
            </w:rPr>
          </w:pPr>
          <w:r w:rsidRPr="00FC2F84">
            <w:rPr>
              <w:rFonts w:ascii="Londrina Solid Black" w:hAnsi="Londrina Solid Black"/>
              <w:b/>
              <w:color w:val="97467F"/>
              <w:sz w:val="36"/>
              <w:szCs w:val="32"/>
            </w:rPr>
            <w:t xml:space="preserve">ACTIVITY GUIDE </w:t>
          </w:r>
        </w:p>
        <w:p w14:paraId="1925D2C7" w14:textId="77777777" w:rsidR="00B72AEB" w:rsidRPr="002C7BF6" w:rsidRDefault="00B72AEB" w:rsidP="004E74A8">
          <w:pPr>
            <w:pStyle w:val="Header"/>
            <w:tabs>
              <w:tab w:val="clear" w:pos="4513"/>
              <w:tab w:val="clear" w:pos="9026"/>
              <w:tab w:val="left" w:pos="4800"/>
            </w:tabs>
            <w:rPr>
              <w:noProof/>
              <w:lang w:eastAsia="zh-CN"/>
            </w:rPr>
          </w:pPr>
        </w:p>
      </w:tc>
    </w:tr>
  </w:tbl>
  <w:p w14:paraId="24F0A964" w14:textId="77777777" w:rsidR="00B72AEB" w:rsidRDefault="00B72AEB" w:rsidP="004E74A8">
    <w:pPr>
      <w:pStyle w:val="Header"/>
      <w:tabs>
        <w:tab w:val="clear" w:pos="4513"/>
        <w:tab w:val="clear" w:pos="9026"/>
        <w:tab w:val="left" w:pos="4800"/>
      </w:tabs>
    </w:pPr>
    <w:r>
      <w:tab/>
    </w:r>
  </w:p>
  <w:p w14:paraId="3F9F2FC7" w14:textId="77777777" w:rsidR="00B72AEB" w:rsidRDefault="00B72AEB">
    <w:pPr>
      <w:pStyle w:val="Header"/>
    </w:pPr>
  </w:p>
  <w:p w14:paraId="58F8C5F3" w14:textId="77777777" w:rsidR="00B72AEB" w:rsidRPr="00763C1E" w:rsidRDefault="00B72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5035"/>
    <w:multiLevelType w:val="hybridMultilevel"/>
    <w:tmpl w:val="A19C8FE2"/>
    <w:lvl w:ilvl="0" w:tplc="0C09000B">
      <w:start w:val="1"/>
      <w:numFmt w:val="bullet"/>
      <w:lvlText w:val=""/>
      <w:lvlJc w:val="left"/>
      <w:pPr>
        <w:ind w:left="473" w:hanging="360"/>
      </w:pPr>
      <w:rPr>
        <w:rFonts w:ascii="Wingdings" w:hAnsi="Wingdings"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15:restartNumberingAfterBreak="0">
    <w:nsid w:val="07254091"/>
    <w:multiLevelType w:val="hybridMultilevel"/>
    <w:tmpl w:val="7C5C35DC"/>
    <w:lvl w:ilvl="0" w:tplc="0C09000B">
      <w:start w:val="1"/>
      <w:numFmt w:val="bullet"/>
      <w:lvlText w:val=""/>
      <w:lvlJc w:val="left"/>
      <w:pPr>
        <w:ind w:left="720" w:hanging="360"/>
      </w:pPr>
      <w:rPr>
        <w:rFonts w:ascii="Wingdings" w:hAnsi="Wingdings" w:hint="default"/>
      </w:rPr>
    </w:lvl>
    <w:lvl w:ilvl="1" w:tplc="0C090005">
      <w:start w:val="1"/>
      <w:numFmt w:val="bullet"/>
      <w:lvlText w:val=""/>
      <w:lvlJc w:val="left"/>
      <w:pPr>
        <w:ind w:left="36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5C59DA"/>
    <w:multiLevelType w:val="hybridMultilevel"/>
    <w:tmpl w:val="871EEE4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166CF"/>
    <w:multiLevelType w:val="hybridMultilevel"/>
    <w:tmpl w:val="CEE248B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120053"/>
    <w:multiLevelType w:val="hybridMultilevel"/>
    <w:tmpl w:val="2990DF90"/>
    <w:lvl w:ilvl="0" w:tplc="0C090005">
      <w:start w:val="1"/>
      <w:numFmt w:val="bullet"/>
      <w:lvlText w:val=""/>
      <w:lvlJc w:val="left"/>
      <w:pPr>
        <w:ind w:left="1332" w:hanging="360"/>
      </w:pPr>
      <w:rPr>
        <w:rFonts w:ascii="Wingdings" w:hAnsi="Wingdings"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5" w15:restartNumberingAfterBreak="0">
    <w:nsid w:val="13D457D0"/>
    <w:multiLevelType w:val="hybridMultilevel"/>
    <w:tmpl w:val="E96A08DE"/>
    <w:lvl w:ilvl="0" w:tplc="0C09000B">
      <w:start w:val="1"/>
      <w:numFmt w:val="bullet"/>
      <w:lvlText w:val=""/>
      <w:lvlJc w:val="left"/>
      <w:pPr>
        <w:ind w:left="754" w:hanging="360"/>
      </w:pPr>
      <w:rPr>
        <w:rFonts w:ascii="Wingdings" w:hAnsi="Wingdings"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1DEE772C"/>
    <w:multiLevelType w:val="hybridMultilevel"/>
    <w:tmpl w:val="5AF28E6C"/>
    <w:lvl w:ilvl="0" w:tplc="0C090005">
      <w:start w:val="1"/>
      <w:numFmt w:val="bullet"/>
      <w:lvlText w:val=""/>
      <w:lvlJc w:val="left"/>
      <w:pPr>
        <w:ind w:left="1332" w:hanging="360"/>
      </w:pPr>
      <w:rPr>
        <w:rFonts w:ascii="Wingdings" w:hAnsi="Wingdings" w:hint="default"/>
      </w:rPr>
    </w:lvl>
    <w:lvl w:ilvl="1" w:tplc="0C090005">
      <w:start w:val="1"/>
      <w:numFmt w:val="bullet"/>
      <w:lvlText w:val=""/>
      <w:lvlJc w:val="left"/>
      <w:pPr>
        <w:ind w:left="785" w:hanging="360"/>
      </w:pPr>
      <w:rPr>
        <w:rFonts w:ascii="Wingdings" w:hAnsi="Wingdings"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7" w15:restartNumberingAfterBreak="0">
    <w:nsid w:val="2A192C8D"/>
    <w:multiLevelType w:val="hybridMultilevel"/>
    <w:tmpl w:val="66DECF9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C090319"/>
    <w:multiLevelType w:val="hybridMultilevel"/>
    <w:tmpl w:val="2B42F462"/>
    <w:lvl w:ilvl="0" w:tplc="0C090005">
      <w:start w:val="1"/>
      <w:numFmt w:val="bullet"/>
      <w:lvlText w:val=""/>
      <w:lvlJc w:val="left"/>
      <w:pPr>
        <w:ind w:left="642" w:hanging="360"/>
      </w:pPr>
      <w:rPr>
        <w:rFonts w:ascii="Wingdings" w:hAnsi="Wingdings" w:hint="default"/>
      </w:rPr>
    </w:lvl>
    <w:lvl w:ilvl="1" w:tplc="0C090003" w:tentative="1">
      <w:start w:val="1"/>
      <w:numFmt w:val="bullet"/>
      <w:lvlText w:val="o"/>
      <w:lvlJc w:val="left"/>
      <w:pPr>
        <w:ind w:left="1362" w:hanging="360"/>
      </w:pPr>
      <w:rPr>
        <w:rFonts w:ascii="Courier New" w:hAnsi="Courier New" w:cs="Courier New" w:hint="default"/>
      </w:rPr>
    </w:lvl>
    <w:lvl w:ilvl="2" w:tplc="0C090005" w:tentative="1">
      <w:start w:val="1"/>
      <w:numFmt w:val="bullet"/>
      <w:lvlText w:val=""/>
      <w:lvlJc w:val="left"/>
      <w:pPr>
        <w:ind w:left="2082" w:hanging="360"/>
      </w:pPr>
      <w:rPr>
        <w:rFonts w:ascii="Wingdings" w:hAnsi="Wingdings" w:hint="default"/>
      </w:rPr>
    </w:lvl>
    <w:lvl w:ilvl="3" w:tplc="0C090001" w:tentative="1">
      <w:start w:val="1"/>
      <w:numFmt w:val="bullet"/>
      <w:lvlText w:val=""/>
      <w:lvlJc w:val="left"/>
      <w:pPr>
        <w:ind w:left="2802" w:hanging="360"/>
      </w:pPr>
      <w:rPr>
        <w:rFonts w:ascii="Symbol" w:hAnsi="Symbol" w:hint="default"/>
      </w:rPr>
    </w:lvl>
    <w:lvl w:ilvl="4" w:tplc="0C090003" w:tentative="1">
      <w:start w:val="1"/>
      <w:numFmt w:val="bullet"/>
      <w:lvlText w:val="o"/>
      <w:lvlJc w:val="left"/>
      <w:pPr>
        <w:ind w:left="3522" w:hanging="360"/>
      </w:pPr>
      <w:rPr>
        <w:rFonts w:ascii="Courier New" w:hAnsi="Courier New" w:cs="Courier New" w:hint="default"/>
      </w:rPr>
    </w:lvl>
    <w:lvl w:ilvl="5" w:tplc="0C090005" w:tentative="1">
      <w:start w:val="1"/>
      <w:numFmt w:val="bullet"/>
      <w:lvlText w:val=""/>
      <w:lvlJc w:val="left"/>
      <w:pPr>
        <w:ind w:left="4242" w:hanging="360"/>
      </w:pPr>
      <w:rPr>
        <w:rFonts w:ascii="Wingdings" w:hAnsi="Wingdings" w:hint="default"/>
      </w:rPr>
    </w:lvl>
    <w:lvl w:ilvl="6" w:tplc="0C090001" w:tentative="1">
      <w:start w:val="1"/>
      <w:numFmt w:val="bullet"/>
      <w:lvlText w:val=""/>
      <w:lvlJc w:val="left"/>
      <w:pPr>
        <w:ind w:left="4962" w:hanging="360"/>
      </w:pPr>
      <w:rPr>
        <w:rFonts w:ascii="Symbol" w:hAnsi="Symbol" w:hint="default"/>
      </w:rPr>
    </w:lvl>
    <w:lvl w:ilvl="7" w:tplc="0C090003" w:tentative="1">
      <w:start w:val="1"/>
      <w:numFmt w:val="bullet"/>
      <w:lvlText w:val="o"/>
      <w:lvlJc w:val="left"/>
      <w:pPr>
        <w:ind w:left="5682" w:hanging="360"/>
      </w:pPr>
      <w:rPr>
        <w:rFonts w:ascii="Courier New" w:hAnsi="Courier New" w:cs="Courier New" w:hint="default"/>
      </w:rPr>
    </w:lvl>
    <w:lvl w:ilvl="8" w:tplc="0C090005" w:tentative="1">
      <w:start w:val="1"/>
      <w:numFmt w:val="bullet"/>
      <w:lvlText w:val=""/>
      <w:lvlJc w:val="left"/>
      <w:pPr>
        <w:ind w:left="6402" w:hanging="360"/>
      </w:pPr>
      <w:rPr>
        <w:rFonts w:ascii="Wingdings" w:hAnsi="Wingdings" w:hint="default"/>
      </w:rPr>
    </w:lvl>
  </w:abstractNum>
  <w:abstractNum w:abstractNumId="9" w15:restartNumberingAfterBreak="0">
    <w:nsid w:val="39621CDE"/>
    <w:multiLevelType w:val="hybridMultilevel"/>
    <w:tmpl w:val="74287BB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7B75F4"/>
    <w:multiLevelType w:val="hybridMultilevel"/>
    <w:tmpl w:val="EB42D22E"/>
    <w:lvl w:ilvl="0" w:tplc="0C090005">
      <w:start w:val="1"/>
      <w:numFmt w:val="bullet"/>
      <w:lvlText w:val=""/>
      <w:lvlJc w:val="left"/>
      <w:pPr>
        <w:ind w:left="1086" w:hanging="360"/>
      </w:pPr>
      <w:rPr>
        <w:rFonts w:ascii="Wingdings" w:hAnsi="Wingdings" w:hint="default"/>
      </w:rPr>
    </w:lvl>
    <w:lvl w:ilvl="1" w:tplc="0C090003" w:tentative="1">
      <w:start w:val="1"/>
      <w:numFmt w:val="bullet"/>
      <w:lvlText w:val="o"/>
      <w:lvlJc w:val="left"/>
      <w:pPr>
        <w:ind w:left="1806" w:hanging="360"/>
      </w:pPr>
      <w:rPr>
        <w:rFonts w:ascii="Courier New" w:hAnsi="Courier New" w:cs="Courier New" w:hint="default"/>
      </w:rPr>
    </w:lvl>
    <w:lvl w:ilvl="2" w:tplc="0C090005" w:tentative="1">
      <w:start w:val="1"/>
      <w:numFmt w:val="bullet"/>
      <w:lvlText w:val=""/>
      <w:lvlJc w:val="left"/>
      <w:pPr>
        <w:ind w:left="2526" w:hanging="360"/>
      </w:pPr>
      <w:rPr>
        <w:rFonts w:ascii="Wingdings" w:hAnsi="Wingdings" w:hint="default"/>
      </w:rPr>
    </w:lvl>
    <w:lvl w:ilvl="3" w:tplc="0C090001" w:tentative="1">
      <w:start w:val="1"/>
      <w:numFmt w:val="bullet"/>
      <w:lvlText w:val=""/>
      <w:lvlJc w:val="left"/>
      <w:pPr>
        <w:ind w:left="3246" w:hanging="360"/>
      </w:pPr>
      <w:rPr>
        <w:rFonts w:ascii="Symbol" w:hAnsi="Symbol" w:hint="default"/>
      </w:rPr>
    </w:lvl>
    <w:lvl w:ilvl="4" w:tplc="0C090003" w:tentative="1">
      <w:start w:val="1"/>
      <w:numFmt w:val="bullet"/>
      <w:lvlText w:val="o"/>
      <w:lvlJc w:val="left"/>
      <w:pPr>
        <w:ind w:left="3966" w:hanging="360"/>
      </w:pPr>
      <w:rPr>
        <w:rFonts w:ascii="Courier New" w:hAnsi="Courier New" w:cs="Courier New" w:hint="default"/>
      </w:rPr>
    </w:lvl>
    <w:lvl w:ilvl="5" w:tplc="0C090005" w:tentative="1">
      <w:start w:val="1"/>
      <w:numFmt w:val="bullet"/>
      <w:lvlText w:val=""/>
      <w:lvlJc w:val="left"/>
      <w:pPr>
        <w:ind w:left="4686" w:hanging="360"/>
      </w:pPr>
      <w:rPr>
        <w:rFonts w:ascii="Wingdings" w:hAnsi="Wingdings" w:hint="default"/>
      </w:rPr>
    </w:lvl>
    <w:lvl w:ilvl="6" w:tplc="0C090001" w:tentative="1">
      <w:start w:val="1"/>
      <w:numFmt w:val="bullet"/>
      <w:lvlText w:val=""/>
      <w:lvlJc w:val="left"/>
      <w:pPr>
        <w:ind w:left="5406" w:hanging="360"/>
      </w:pPr>
      <w:rPr>
        <w:rFonts w:ascii="Symbol" w:hAnsi="Symbol" w:hint="default"/>
      </w:rPr>
    </w:lvl>
    <w:lvl w:ilvl="7" w:tplc="0C090003" w:tentative="1">
      <w:start w:val="1"/>
      <w:numFmt w:val="bullet"/>
      <w:lvlText w:val="o"/>
      <w:lvlJc w:val="left"/>
      <w:pPr>
        <w:ind w:left="6126" w:hanging="360"/>
      </w:pPr>
      <w:rPr>
        <w:rFonts w:ascii="Courier New" w:hAnsi="Courier New" w:cs="Courier New" w:hint="default"/>
      </w:rPr>
    </w:lvl>
    <w:lvl w:ilvl="8" w:tplc="0C090005" w:tentative="1">
      <w:start w:val="1"/>
      <w:numFmt w:val="bullet"/>
      <w:lvlText w:val=""/>
      <w:lvlJc w:val="left"/>
      <w:pPr>
        <w:ind w:left="6846" w:hanging="360"/>
      </w:pPr>
      <w:rPr>
        <w:rFonts w:ascii="Wingdings" w:hAnsi="Wingdings" w:hint="default"/>
      </w:rPr>
    </w:lvl>
  </w:abstractNum>
  <w:abstractNum w:abstractNumId="11" w15:restartNumberingAfterBreak="0">
    <w:nsid w:val="3D22113A"/>
    <w:multiLevelType w:val="hybridMultilevel"/>
    <w:tmpl w:val="2438C898"/>
    <w:lvl w:ilvl="0" w:tplc="0C090005">
      <w:start w:val="1"/>
      <w:numFmt w:val="bullet"/>
      <w:lvlText w:val=""/>
      <w:lvlJc w:val="left"/>
      <w:pPr>
        <w:ind w:left="1332" w:hanging="360"/>
      </w:pPr>
      <w:rPr>
        <w:rFonts w:ascii="Wingdings" w:hAnsi="Wingdings"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12" w15:restartNumberingAfterBreak="0">
    <w:nsid w:val="438B67C6"/>
    <w:multiLevelType w:val="hybridMultilevel"/>
    <w:tmpl w:val="E75EC47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D73F19"/>
    <w:multiLevelType w:val="hybridMultilevel"/>
    <w:tmpl w:val="AA527F5A"/>
    <w:lvl w:ilvl="0" w:tplc="0C09000B">
      <w:start w:val="1"/>
      <w:numFmt w:val="bullet"/>
      <w:lvlText w:val=""/>
      <w:lvlJc w:val="left"/>
      <w:pPr>
        <w:ind w:left="473" w:hanging="360"/>
      </w:pPr>
      <w:rPr>
        <w:rFonts w:ascii="Wingdings" w:hAnsi="Wingdings"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15:restartNumberingAfterBreak="0">
    <w:nsid w:val="45B86553"/>
    <w:multiLevelType w:val="hybridMultilevel"/>
    <w:tmpl w:val="D6C2726E"/>
    <w:lvl w:ilvl="0" w:tplc="1846803A">
      <w:start w:val="1"/>
      <w:numFmt w:val="lowerLetter"/>
      <w:lvlText w:val="%1)"/>
      <w:lvlJc w:val="left"/>
      <w:pPr>
        <w:ind w:left="1415" w:hanging="360"/>
      </w:pPr>
      <w:rPr>
        <w:rFonts w:hint="default"/>
      </w:rPr>
    </w:lvl>
    <w:lvl w:ilvl="1" w:tplc="0C090019" w:tentative="1">
      <w:start w:val="1"/>
      <w:numFmt w:val="lowerLetter"/>
      <w:lvlText w:val="%2."/>
      <w:lvlJc w:val="left"/>
      <w:pPr>
        <w:ind w:left="2135" w:hanging="360"/>
      </w:pPr>
    </w:lvl>
    <w:lvl w:ilvl="2" w:tplc="0C09001B" w:tentative="1">
      <w:start w:val="1"/>
      <w:numFmt w:val="lowerRoman"/>
      <w:lvlText w:val="%3."/>
      <w:lvlJc w:val="right"/>
      <w:pPr>
        <w:ind w:left="2855" w:hanging="180"/>
      </w:pPr>
    </w:lvl>
    <w:lvl w:ilvl="3" w:tplc="0C09000F" w:tentative="1">
      <w:start w:val="1"/>
      <w:numFmt w:val="decimal"/>
      <w:lvlText w:val="%4."/>
      <w:lvlJc w:val="left"/>
      <w:pPr>
        <w:ind w:left="3575" w:hanging="360"/>
      </w:pPr>
    </w:lvl>
    <w:lvl w:ilvl="4" w:tplc="0C090019" w:tentative="1">
      <w:start w:val="1"/>
      <w:numFmt w:val="lowerLetter"/>
      <w:lvlText w:val="%5."/>
      <w:lvlJc w:val="left"/>
      <w:pPr>
        <w:ind w:left="4295" w:hanging="360"/>
      </w:pPr>
    </w:lvl>
    <w:lvl w:ilvl="5" w:tplc="0C09001B" w:tentative="1">
      <w:start w:val="1"/>
      <w:numFmt w:val="lowerRoman"/>
      <w:lvlText w:val="%6."/>
      <w:lvlJc w:val="right"/>
      <w:pPr>
        <w:ind w:left="5015" w:hanging="180"/>
      </w:pPr>
    </w:lvl>
    <w:lvl w:ilvl="6" w:tplc="0C09000F" w:tentative="1">
      <w:start w:val="1"/>
      <w:numFmt w:val="decimal"/>
      <w:lvlText w:val="%7."/>
      <w:lvlJc w:val="left"/>
      <w:pPr>
        <w:ind w:left="5735" w:hanging="360"/>
      </w:pPr>
    </w:lvl>
    <w:lvl w:ilvl="7" w:tplc="0C090019" w:tentative="1">
      <w:start w:val="1"/>
      <w:numFmt w:val="lowerLetter"/>
      <w:lvlText w:val="%8."/>
      <w:lvlJc w:val="left"/>
      <w:pPr>
        <w:ind w:left="6455" w:hanging="360"/>
      </w:pPr>
    </w:lvl>
    <w:lvl w:ilvl="8" w:tplc="0C09001B" w:tentative="1">
      <w:start w:val="1"/>
      <w:numFmt w:val="lowerRoman"/>
      <w:lvlText w:val="%9."/>
      <w:lvlJc w:val="right"/>
      <w:pPr>
        <w:ind w:left="7175" w:hanging="180"/>
      </w:pPr>
    </w:lvl>
  </w:abstractNum>
  <w:abstractNum w:abstractNumId="15" w15:restartNumberingAfterBreak="0">
    <w:nsid w:val="4FC87228"/>
    <w:multiLevelType w:val="hybridMultilevel"/>
    <w:tmpl w:val="2DDEFEDA"/>
    <w:lvl w:ilvl="0" w:tplc="0C09000B">
      <w:start w:val="1"/>
      <w:numFmt w:val="bullet"/>
      <w:lvlText w:val=""/>
      <w:lvlJc w:val="left"/>
      <w:pPr>
        <w:ind w:left="751" w:hanging="360"/>
      </w:pPr>
      <w:rPr>
        <w:rFonts w:ascii="Wingdings" w:hAnsi="Wingdings" w:hint="default"/>
      </w:rPr>
    </w:lvl>
    <w:lvl w:ilvl="1" w:tplc="0C090003" w:tentative="1">
      <w:start w:val="1"/>
      <w:numFmt w:val="bullet"/>
      <w:lvlText w:val="o"/>
      <w:lvlJc w:val="left"/>
      <w:pPr>
        <w:ind w:left="1471" w:hanging="360"/>
      </w:pPr>
      <w:rPr>
        <w:rFonts w:ascii="Courier New" w:hAnsi="Courier New" w:cs="Courier New" w:hint="default"/>
      </w:rPr>
    </w:lvl>
    <w:lvl w:ilvl="2" w:tplc="0C090005" w:tentative="1">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16" w15:restartNumberingAfterBreak="0">
    <w:nsid w:val="592B1C38"/>
    <w:multiLevelType w:val="hybridMultilevel"/>
    <w:tmpl w:val="0EB6CE8C"/>
    <w:lvl w:ilvl="0" w:tplc="0C090003">
      <w:start w:val="1"/>
      <w:numFmt w:val="bullet"/>
      <w:lvlText w:val="o"/>
      <w:lvlJc w:val="left"/>
      <w:pPr>
        <w:ind w:left="785" w:hanging="360"/>
      </w:pPr>
      <w:rPr>
        <w:rFonts w:ascii="Courier New" w:hAnsi="Courier New" w:cs="Courier New"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7" w15:restartNumberingAfterBreak="0">
    <w:nsid w:val="5D221C08"/>
    <w:multiLevelType w:val="hybridMultilevel"/>
    <w:tmpl w:val="C75808DC"/>
    <w:lvl w:ilvl="0" w:tplc="0C090005">
      <w:start w:val="1"/>
      <w:numFmt w:val="bullet"/>
      <w:lvlText w:val=""/>
      <w:lvlJc w:val="left"/>
      <w:pPr>
        <w:ind w:left="500" w:hanging="360"/>
      </w:pPr>
      <w:rPr>
        <w:rFonts w:ascii="Wingdings" w:hAnsi="Wingdings" w:hint="default"/>
      </w:rPr>
    </w:lvl>
    <w:lvl w:ilvl="1" w:tplc="0C090003" w:tentative="1">
      <w:start w:val="1"/>
      <w:numFmt w:val="bullet"/>
      <w:lvlText w:val="o"/>
      <w:lvlJc w:val="left"/>
      <w:pPr>
        <w:ind w:left="1220" w:hanging="360"/>
      </w:pPr>
      <w:rPr>
        <w:rFonts w:ascii="Courier New" w:hAnsi="Courier New" w:cs="Courier New" w:hint="default"/>
      </w:rPr>
    </w:lvl>
    <w:lvl w:ilvl="2" w:tplc="0C090005" w:tentative="1">
      <w:start w:val="1"/>
      <w:numFmt w:val="bullet"/>
      <w:lvlText w:val=""/>
      <w:lvlJc w:val="left"/>
      <w:pPr>
        <w:ind w:left="1940" w:hanging="360"/>
      </w:pPr>
      <w:rPr>
        <w:rFonts w:ascii="Wingdings" w:hAnsi="Wingdings" w:hint="default"/>
      </w:rPr>
    </w:lvl>
    <w:lvl w:ilvl="3" w:tplc="0C090001" w:tentative="1">
      <w:start w:val="1"/>
      <w:numFmt w:val="bullet"/>
      <w:lvlText w:val=""/>
      <w:lvlJc w:val="left"/>
      <w:pPr>
        <w:ind w:left="2660" w:hanging="360"/>
      </w:pPr>
      <w:rPr>
        <w:rFonts w:ascii="Symbol" w:hAnsi="Symbol" w:hint="default"/>
      </w:rPr>
    </w:lvl>
    <w:lvl w:ilvl="4" w:tplc="0C090003" w:tentative="1">
      <w:start w:val="1"/>
      <w:numFmt w:val="bullet"/>
      <w:lvlText w:val="o"/>
      <w:lvlJc w:val="left"/>
      <w:pPr>
        <w:ind w:left="3380" w:hanging="360"/>
      </w:pPr>
      <w:rPr>
        <w:rFonts w:ascii="Courier New" w:hAnsi="Courier New" w:cs="Courier New" w:hint="default"/>
      </w:rPr>
    </w:lvl>
    <w:lvl w:ilvl="5" w:tplc="0C090005" w:tentative="1">
      <w:start w:val="1"/>
      <w:numFmt w:val="bullet"/>
      <w:lvlText w:val=""/>
      <w:lvlJc w:val="left"/>
      <w:pPr>
        <w:ind w:left="4100" w:hanging="360"/>
      </w:pPr>
      <w:rPr>
        <w:rFonts w:ascii="Wingdings" w:hAnsi="Wingdings" w:hint="default"/>
      </w:rPr>
    </w:lvl>
    <w:lvl w:ilvl="6" w:tplc="0C090001" w:tentative="1">
      <w:start w:val="1"/>
      <w:numFmt w:val="bullet"/>
      <w:lvlText w:val=""/>
      <w:lvlJc w:val="left"/>
      <w:pPr>
        <w:ind w:left="4820" w:hanging="360"/>
      </w:pPr>
      <w:rPr>
        <w:rFonts w:ascii="Symbol" w:hAnsi="Symbol" w:hint="default"/>
      </w:rPr>
    </w:lvl>
    <w:lvl w:ilvl="7" w:tplc="0C090003" w:tentative="1">
      <w:start w:val="1"/>
      <w:numFmt w:val="bullet"/>
      <w:lvlText w:val="o"/>
      <w:lvlJc w:val="left"/>
      <w:pPr>
        <w:ind w:left="5540" w:hanging="360"/>
      </w:pPr>
      <w:rPr>
        <w:rFonts w:ascii="Courier New" w:hAnsi="Courier New" w:cs="Courier New" w:hint="default"/>
      </w:rPr>
    </w:lvl>
    <w:lvl w:ilvl="8" w:tplc="0C090005" w:tentative="1">
      <w:start w:val="1"/>
      <w:numFmt w:val="bullet"/>
      <w:lvlText w:val=""/>
      <w:lvlJc w:val="left"/>
      <w:pPr>
        <w:ind w:left="6260" w:hanging="360"/>
      </w:pPr>
      <w:rPr>
        <w:rFonts w:ascii="Wingdings" w:hAnsi="Wingdings" w:hint="default"/>
      </w:rPr>
    </w:lvl>
  </w:abstractNum>
  <w:abstractNum w:abstractNumId="18" w15:restartNumberingAfterBreak="0">
    <w:nsid w:val="5E68098D"/>
    <w:multiLevelType w:val="hybridMultilevel"/>
    <w:tmpl w:val="DC1A71C8"/>
    <w:lvl w:ilvl="0" w:tplc="0C09000B">
      <w:start w:val="1"/>
      <w:numFmt w:val="bullet"/>
      <w:lvlText w:val=""/>
      <w:lvlJc w:val="left"/>
      <w:pPr>
        <w:ind w:left="720" w:hanging="360"/>
      </w:pPr>
      <w:rPr>
        <w:rFonts w:ascii="Wingdings" w:hAnsi="Wingdings" w:hint="default"/>
      </w:rPr>
    </w:lvl>
    <w:lvl w:ilvl="1" w:tplc="0C090005">
      <w:start w:val="1"/>
      <w:numFmt w:val="bullet"/>
      <w:lvlText w:val=""/>
      <w:lvlJc w:val="left"/>
      <w:pPr>
        <w:ind w:left="36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422A24"/>
    <w:multiLevelType w:val="hybridMultilevel"/>
    <w:tmpl w:val="DCCC084A"/>
    <w:lvl w:ilvl="0" w:tplc="4FFA8994">
      <w:numFmt w:val="bullet"/>
      <w:lvlText w:val="-"/>
      <w:lvlJc w:val="left"/>
      <w:pPr>
        <w:ind w:left="473" w:hanging="360"/>
      </w:pPr>
      <w:rPr>
        <w:rFonts w:ascii="Trebuchet MS" w:eastAsiaTheme="minorEastAsia" w:hAnsi="Trebuchet MS"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F94F46"/>
    <w:multiLevelType w:val="hybridMultilevel"/>
    <w:tmpl w:val="EEE2E828"/>
    <w:lvl w:ilvl="0" w:tplc="0C090005">
      <w:start w:val="1"/>
      <w:numFmt w:val="bullet"/>
      <w:lvlText w:val=""/>
      <w:lvlJc w:val="left"/>
      <w:pPr>
        <w:ind w:left="927" w:hanging="360"/>
      </w:pPr>
      <w:rPr>
        <w:rFonts w:ascii="Wingdings" w:hAnsi="Wingding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E8E050F"/>
    <w:multiLevelType w:val="hybridMultilevel"/>
    <w:tmpl w:val="D5CA6144"/>
    <w:lvl w:ilvl="0" w:tplc="0C090005">
      <w:start w:val="1"/>
      <w:numFmt w:val="bullet"/>
      <w:lvlText w:val=""/>
      <w:lvlJc w:val="left"/>
      <w:pPr>
        <w:ind w:left="473" w:hanging="360"/>
      </w:pPr>
      <w:rPr>
        <w:rFonts w:ascii="Wingdings" w:hAnsi="Wingdings"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2" w15:restartNumberingAfterBreak="0">
    <w:nsid w:val="73391526"/>
    <w:multiLevelType w:val="hybridMultilevel"/>
    <w:tmpl w:val="1BC807C0"/>
    <w:lvl w:ilvl="0" w:tplc="0C09000B">
      <w:start w:val="1"/>
      <w:numFmt w:val="bullet"/>
      <w:lvlText w:val=""/>
      <w:lvlJc w:val="left"/>
      <w:pPr>
        <w:ind w:left="473" w:hanging="360"/>
      </w:pPr>
      <w:rPr>
        <w:rFonts w:ascii="Wingdings" w:hAnsi="Wingdings"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3" w15:restartNumberingAfterBreak="0">
    <w:nsid w:val="73FD7CB0"/>
    <w:multiLevelType w:val="hybridMultilevel"/>
    <w:tmpl w:val="34FE6670"/>
    <w:lvl w:ilvl="0" w:tplc="0C090005">
      <w:start w:val="1"/>
      <w:numFmt w:val="bullet"/>
      <w:lvlText w:val=""/>
      <w:lvlJc w:val="left"/>
      <w:pPr>
        <w:ind w:left="750" w:hanging="360"/>
      </w:pPr>
      <w:rPr>
        <w:rFonts w:ascii="Wingdings" w:hAnsi="Wingdings" w:hint="default"/>
      </w:rPr>
    </w:lvl>
    <w:lvl w:ilvl="1" w:tplc="6CF2137E">
      <w:numFmt w:val="bullet"/>
      <w:lvlText w:val="-"/>
      <w:lvlJc w:val="left"/>
      <w:pPr>
        <w:ind w:left="1470" w:hanging="360"/>
      </w:pPr>
      <w:rPr>
        <w:rFonts w:ascii="Trebuchet MS" w:eastAsiaTheme="minorEastAsia" w:hAnsi="Trebuchet MS" w:cstheme="minorHAnsi"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4" w15:restartNumberingAfterBreak="0">
    <w:nsid w:val="7B507B51"/>
    <w:multiLevelType w:val="hybridMultilevel"/>
    <w:tmpl w:val="7CA66A5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
  </w:num>
  <w:num w:numId="4">
    <w:abstractNumId w:val="21"/>
  </w:num>
  <w:num w:numId="5">
    <w:abstractNumId w:val="16"/>
  </w:num>
  <w:num w:numId="6">
    <w:abstractNumId w:val="11"/>
  </w:num>
  <w:num w:numId="7">
    <w:abstractNumId w:val="6"/>
  </w:num>
  <w:num w:numId="8">
    <w:abstractNumId w:val="23"/>
  </w:num>
  <w:num w:numId="9">
    <w:abstractNumId w:val="20"/>
  </w:num>
  <w:num w:numId="10">
    <w:abstractNumId w:val="19"/>
  </w:num>
  <w:num w:numId="11">
    <w:abstractNumId w:val="8"/>
  </w:num>
  <w:num w:numId="12">
    <w:abstractNumId w:val="5"/>
  </w:num>
  <w:num w:numId="13">
    <w:abstractNumId w:val="15"/>
  </w:num>
  <w:num w:numId="14">
    <w:abstractNumId w:val="22"/>
  </w:num>
  <w:num w:numId="15">
    <w:abstractNumId w:val="3"/>
  </w:num>
  <w:num w:numId="16">
    <w:abstractNumId w:val="7"/>
  </w:num>
  <w:num w:numId="17">
    <w:abstractNumId w:val="4"/>
  </w:num>
  <w:num w:numId="18">
    <w:abstractNumId w:val="24"/>
  </w:num>
  <w:num w:numId="19">
    <w:abstractNumId w:val="0"/>
  </w:num>
  <w:num w:numId="20">
    <w:abstractNumId w:val="13"/>
  </w:num>
  <w:num w:numId="21">
    <w:abstractNumId w:val="10"/>
  </w:num>
  <w:num w:numId="22">
    <w:abstractNumId w:val="1"/>
  </w:num>
  <w:num w:numId="23">
    <w:abstractNumId w:val="17"/>
  </w:num>
  <w:num w:numId="24">
    <w:abstractNumId w:val="9"/>
  </w:num>
  <w:num w:numId="2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AU" w:vendorID="64" w:dllVersion="131078" w:nlCheck="1" w:checkStyle="1"/>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3A5"/>
    <w:rsid w:val="00012BD2"/>
    <w:rsid w:val="00014CC3"/>
    <w:rsid w:val="00014D9C"/>
    <w:rsid w:val="00015C2C"/>
    <w:rsid w:val="000174A6"/>
    <w:rsid w:val="00017D2A"/>
    <w:rsid w:val="00020B18"/>
    <w:rsid w:val="00021179"/>
    <w:rsid w:val="0002240B"/>
    <w:rsid w:val="000231A9"/>
    <w:rsid w:val="000377ED"/>
    <w:rsid w:val="00043AA2"/>
    <w:rsid w:val="00054868"/>
    <w:rsid w:val="00057B02"/>
    <w:rsid w:val="00057BCA"/>
    <w:rsid w:val="000615EF"/>
    <w:rsid w:val="00067FCD"/>
    <w:rsid w:val="0007277B"/>
    <w:rsid w:val="00072FDE"/>
    <w:rsid w:val="00077EB2"/>
    <w:rsid w:val="0008259D"/>
    <w:rsid w:val="0008468C"/>
    <w:rsid w:val="00086DEA"/>
    <w:rsid w:val="00087702"/>
    <w:rsid w:val="000948C7"/>
    <w:rsid w:val="000A07F4"/>
    <w:rsid w:val="000A59E0"/>
    <w:rsid w:val="000A7863"/>
    <w:rsid w:val="000A7EE4"/>
    <w:rsid w:val="000B0C0B"/>
    <w:rsid w:val="000B5E80"/>
    <w:rsid w:val="000C03AD"/>
    <w:rsid w:val="000C17EC"/>
    <w:rsid w:val="000C5098"/>
    <w:rsid w:val="000C639D"/>
    <w:rsid w:val="000C7573"/>
    <w:rsid w:val="000E0549"/>
    <w:rsid w:val="000E0C08"/>
    <w:rsid w:val="000E55B5"/>
    <w:rsid w:val="000E6BAF"/>
    <w:rsid w:val="000E797A"/>
    <w:rsid w:val="000F05BC"/>
    <w:rsid w:val="000F096A"/>
    <w:rsid w:val="000F2928"/>
    <w:rsid w:val="000F416F"/>
    <w:rsid w:val="00100AE1"/>
    <w:rsid w:val="0010185D"/>
    <w:rsid w:val="0010388E"/>
    <w:rsid w:val="00105424"/>
    <w:rsid w:val="00105FA5"/>
    <w:rsid w:val="00106B6B"/>
    <w:rsid w:val="00115E0C"/>
    <w:rsid w:val="0012081C"/>
    <w:rsid w:val="001348DC"/>
    <w:rsid w:val="00135AEB"/>
    <w:rsid w:val="001415E7"/>
    <w:rsid w:val="00142553"/>
    <w:rsid w:val="001466B5"/>
    <w:rsid w:val="0015384C"/>
    <w:rsid w:val="0015457F"/>
    <w:rsid w:val="00154D7B"/>
    <w:rsid w:val="00166582"/>
    <w:rsid w:val="00172FB3"/>
    <w:rsid w:val="00175443"/>
    <w:rsid w:val="001768D3"/>
    <w:rsid w:val="0017703C"/>
    <w:rsid w:val="001846C8"/>
    <w:rsid w:val="00187224"/>
    <w:rsid w:val="001A003D"/>
    <w:rsid w:val="001A2B2A"/>
    <w:rsid w:val="001A43C9"/>
    <w:rsid w:val="001A7429"/>
    <w:rsid w:val="001B0D0A"/>
    <w:rsid w:val="001B1FC1"/>
    <w:rsid w:val="001B798F"/>
    <w:rsid w:val="001C06D8"/>
    <w:rsid w:val="001C6E74"/>
    <w:rsid w:val="001C6F27"/>
    <w:rsid w:val="001C79C9"/>
    <w:rsid w:val="001D2696"/>
    <w:rsid w:val="001D58F1"/>
    <w:rsid w:val="001D725B"/>
    <w:rsid w:val="001E2D0B"/>
    <w:rsid w:val="001E7B3F"/>
    <w:rsid w:val="001E7BAB"/>
    <w:rsid w:val="001F4411"/>
    <w:rsid w:val="001F4D3C"/>
    <w:rsid w:val="002109EB"/>
    <w:rsid w:val="002121D4"/>
    <w:rsid w:val="002147CD"/>
    <w:rsid w:val="0021563B"/>
    <w:rsid w:val="00215B6B"/>
    <w:rsid w:val="002172F4"/>
    <w:rsid w:val="00223633"/>
    <w:rsid w:val="0022647C"/>
    <w:rsid w:val="00232A17"/>
    <w:rsid w:val="002359B0"/>
    <w:rsid w:val="0023662E"/>
    <w:rsid w:val="002520F5"/>
    <w:rsid w:val="0026180D"/>
    <w:rsid w:val="00264795"/>
    <w:rsid w:val="0026780A"/>
    <w:rsid w:val="002819A8"/>
    <w:rsid w:val="00282B1F"/>
    <w:rsid w:val="00291AAD"/>
    <w:rsid w:val="00293CCE"/>
    <w:rsid w:val="0029401B"/>
    <w:rsid w:val="00294846"/>
    <w:rsid w:val="0029514C"/>
    <w:rsid w:val="002A408E"/>
    <w:rsid w:val="002B3C67"/>
    <w:rsid w:val="002B60EC"/>
    <w:rsid w:val="002B792B"/>
    <w:rsid w:val="002C277B"/>
    <w:rsid w:val="002C52DB"/>
    <w:rsid w:val="002D08A5"/>
    <w:rsid w:val="002D179B"/>
    <w:rsid w:val="002E0C71"/>
    <w:rsid w:val="002E17F5"/>
    <w:rsid w:val="002E6F9C"/>
    <w:rsid w:val="002F26F8"/>
    <w:rsid w:val="002F3819"/>
    <w:rsid w:val="002F5AC0"/>
    <w:rsid w:val="002F766B"/>
    <w:rsid w:val="003004F0"/>
    <w:rsid w:val="003011AA"/>
    <w:rsid w:val="00302D4B"/>
    <w:rsid w:val="00307A69"/>
    <w:rsid w:val="003109AF"/>
    <w:rsid w:val="0031298C"/>
    <w:rsid w:val="00315F7A"/>
    <w:rsid w:val="003161A8"/>
    <w:rsid w:val="003213D4"/>
    <w:rsid w:val="0032522F"/>
    <w:rsid w:val="00327AE9"/>
    <w:rsid w:val="00331E65"/>
    <w:rsid w:val="00332674"/>
    <w:rsid w:val="00333076"/>
    <w:rsid w:val="00333F3E"/>
    <w:rsid w:val="003369F7"/>
    <w:rsid w:val="003462B5"/>
    <w:rsid w:val="00347B57"/>
    <w:rsid w:val="00347F0E"/>
    <w:rsid w:val="00352235"/>
    <w:rsid w:val="00353FCF"/>
    <w:rsid w:val="0035575D"/>
    <w:rsid w:val="003574F6"/>
    <w:rsid w:val="00364FDB"/>
    <w:rsid w:val="00367D39"/>
    <w:rsid w:val="00371C10"/>
    <w:rsid w:val="00375A21"/>
    <w:rsid w:val="00380486"/>
    <w:rsid w:val="00383EE8"/>
    <w:rsid w:val="00387B78"/>
    <w:rsid w:val="00392A9A"/>
    <w:rsid w:val="00397F9C"/>
    <w:rsid w:val="003A23A5"/>
    <w:rsid w:val="003A5766"/>
    <w:rsid w:val="003A62BD"/>
    <w:rsid w:val="003B089B"/>
    <w:rsid w:val="003B1DD4"/>
    <w:rsid w:val="003B4046"/>
    <w:rsid w:val="003B42AA"/>
    <w:rsid w:val="003B4585"/>
    <w:rsid w:val="003C1A50"/>
    <w:rsid w:val="003C399D"/>
    <w:rsid w:val="003D149B"/>
    <w:rsid w:val="003D4953"/>
    <w:rsid w:val="003D5DAF"/>
    <w:rsid w:val="003E05C4"/>
    <w:rsid w:val="003F423C"/>
    <w:rsid w:val="003F62AB"/>
    <w:rsid w:val="00404850"/>
    <w:rsid w:val="00406D01"/>
    <w:rsid w:val="004106EC"/>
    <w:rsid w:val="00411CAD"/>
    <w:rsid w:val="00412299"/>
    <w:rsid w:val="0042187C"/>
    <w:rsid w:val="004303FA"/>
    <w:rsid w:val="00435F22"/>
    <w:rsid w:val="0044119F"/>
    <w:rsid w:val="00444DF8"/>
    <w:rsid w:val="0045110A"/>
    <w:rsid w:val="00452952"/>
    <w:rsid w:val="004567BB"/>
    <w:rsid w:val="00457C90"/>
    <w:rsid w:val="00462625"/>
    <w:rsid w:val="004633E5"/>
    <w:rsid w:val="00465984"/>
    <w:rsid w:val="004659F4"/>
    <w:rsid w:val="00470BF2"/>
    <w:rsid w:val="00472D34"/>
    <w:rsid w:val="004747B5"/>
    <w:rsid w:val="00490595"/>
    <w:rsid w:val="00495FBB"/>
    <w:rsid w:val="004A0F9C"/>
    <w:rsid w:val="004A1285"/>
    <w:rsid w:val="004A1402"/>
    <w:rsid w:val="004A16A7"/>
    <w:rsid w:val="004A27B2"/>
    <w:rsid w:val="004A3F3B"/>
    <w:rsid w:val="004A6B06"/>
    <w:rsid w:val="004A7ACA"/>
    <w:rsid w:val="004B2A65"/>
    <w:rsid w:val="004B3D74"/>
    <w:rsid w:val="004C4B18"/>
    <w:rsid w:val="004C51F3"/>
    <w:rsid w:val="004C7263"/>
    <w:rsid w:val="004D0093"/>
    <w:rsid w:val="004D4F31"/>
    <w:rsid w:val="004D55D4"/>
    <w:rsid w:val="004E0B96"/>
    <w:rsid w:val="004E4156"/>
    <w:rsid w:val="004E4E37"/>
    <w:rsid w:val="004E74A8"/>
    <w:rsid w:val="004F393C"/>
    <w:rsid w:val="004F764B"/>
    <w:rsid w:val="00500277"/>
    <w:rsid w:val="00504B1A"/>
    <w:rsid w:val="005055B7"/>
    <w:rsid w:val="00505C0F"/>
    <w:rsid w:val="00507FB2"/>
    <w:rsid w:val="005105F7"/>
    <w:rsid w:val="00510BEA"/>
    <w:rsid w:val="00513370"/>
    <w:rsid w:val="00515731"/>
    <w:rsid w:val="00516181"/>
    <w:rsid w:val="005165B4"/>
    <w:rsid w:val="0051733C"/>
    <w:rsid w:val="00523E07"/>
    <w:rsid w:val="005243DE"/>
    <w:rsid w:val="00531228"/>
    <w:rsid w:val="00535C98"/>
    <w:rsid w:val="00543385"/>
    <w:rsid w:val="00550671"/>
    <w:rsid w:val="00555639"/>
    <w:rsid w:val="00556DFC"/>
    <w:rsid w:val="00565863"/>
    <w:rsid w:val="00573C53"/>
    <w:rsid w:val="0057506C"/>
    <w:rsid w:val="00575900"/>
    <w:rsid w:val="00577163"/>
    <w:rsid w:val="0059165F"/>
    <w:rsid w:val="005922A9"/>
    <w:rsid w:val="00592BBA"/>
    <w:rsid w:val="00592F2A"/>
    <w:rsid w:val="00596807"/>
    <w:rsid w:val="005A1867"/>
    <w:rsid w:val="005A1A2E"/>
    <w:rsid w:val="005A33F4"/>
    <w:rsid w:val="005B4D6C"/>
    <w:rsid w:val="005B508B"/>
    <w:rsid w:val="005C6A41"/>
    <w:rsid w:val="005D24D9"/>
    <w:rsid w:val="005D58F5"/>
    <w:rsid w:val="005D7AE0"/>
    <w:rsid w:val="005E02B7"/>
    <w:rsid w:val="005E2896"/>
    <w:rsid w:val="005E5F4D"/>
    <w:rsid w:val="005E6EBE"/>
    <w:rsid w:val="005E7D1B"/>
    <w:rsid w:val="005F1ADC"/>
    <w:rsid w:val="005F1B11"/>
    <w:rsid w:val="005F2E5D"/>
    <w:rsid w:val="005F4978"/>
    <w:rsid w:val="005F6F95"/>
    <w:rsid w:val="00600AE2"/>
    <w:rsid w:val="00604E0A"/>
    <w:rsid w:val="00610ED0"/>
    <w:rsid w:val="0061190E"/>
    <w:rsid w:val="00616840"/>
    <w:rsid w:val="006245E8"/>
    <w:rsid w:val="00636864"/>
    <w:rsid w:val="0064146F"/>
    <w:rsid w:val="0064218C"/>
    <w:rsid w:val="006426F8"/>
    <w:rsid w:val="006466A3"/>
    <w:rsid w:val="00656D78"/>
    <w:rsid w:val="00660478"/>
    <w:rsid w:val="00661C6A"/>
    <w:rsid w:val="00671667"/>
    <w:rsid w:val="006720B2"/>
    <w:rsid w:val="00676060"/>
    <w:rsid w:val="00677937"/>
    <w:rsid w:val="00677D75"/>
    <w:rsid w:val="00681365"/>
    <w:rsid w:val="006819B2"/>
    <w:rsid w:val="00685145"/>
    <w:rsid w:val="006868DD"/>
    <w:rsid w:val="006920B3"/>
    <w:rsid w:val="0069230B"/>
    <w:rsid w:val="00693E8A"/>
    <w:rsid w:val="006A3BD6"/>
    <w:rsid w:val="006A4AED"/>
    <w:rsid w:val="006A5DAD"/>
    <w:rsid w:val="006C1F27"/>
    <w:rsid w:val="006C29C0"/>
    <w:rsid w:val="006C50AA"/>
    <w:rsid w:val="006D1C75"/>
    <w:rsid w:val="006D213F"/>
    <w:rsid w:val="006D363E"/>
    <w:rsid w:val="006D4747"/>
    <w:rsid w:val="006D4A29"/>
    <w:rsid w:val="006E10F2"/>
    <w:rsid w:val="006E2A59"/>
    <w:rsid w:val="006E585F"/>
    <w:rsid w:val="006E711C"/>
    <w:rsid w:val="00701FC9"/>
    <w:rsid w:val="0070621D"/>
    <w:rsid w:val="007065C9"/>
    <w:rsid w:val="00713477"/>
    <w:rsid w:val="00713B7D"/>
    <w:rsid w:val="00722045"/>
    <w:rsid w:val="007246D7"/>
    <w:rsid w:val="00724FE0"/>
    <w:rsid w:val="007274FA"/>
    <w:rsid w:val="00736048"/>
    <w:rsid w:val="007368BF"/>
    <w:rsid w:val="00740496"/>
    <w:rsid w:val="0074162F"/>
    <w:rsid w:val="0075042E"/>
    <w:rsid w:val="00750919"/>
    <w:rsid w:val="00757618"/>
    <w:rsid w:val="00763C1E"/>
    <w:rsid w:val="007861D1"/>
    <w:rsid w:val="00796B9F"/>
    <w:rsid w:val="00797C86"/>
    <w:rsid w:val="007A0627"/>
    <w:rsid w:val="007A0EFE"/>
    <w:rsid w:val="007A19C7"/>
    <w:rsid w:val="007A26DC"/>
    <w:rsid w:val="007A2CA9"/>
    <w:rsid w:val="007A6ED0"/>
    <w:rsid w:val="007B3280"/>
    <w:rsid w:val="007C1720"/>
    <w:rsid w:val="007C4F5D"/>
    <w:rsid w:val="007C57B1"/>
    <w:rsid w:val="007D4009"/>
    <w:rsid w:val="007D54A9"/>
    <w:rsid w:val="007D5F26"/>
    <w:rsid w:val="007D7C58"/>
    <w:rsid w:val="007E3102"/>
    <w:rsid w:val="007E46B5"/>
    <w:rsid w:val="007E5728"/>
    <w:rsid w:val="007E7862"/>
    <w:rsid w:val="007F151D"/>
    <w:rsid w:val="007F266D"/>
    <w:rsid w:val="007F5D5F"/>
    <w:rsid w:val="007F69A1"/>
    <w:rsid w:val="00800C17"/>
    <w:rsid w:val="008010FA"/>
    <w:rsid w:val="0080126F"/>
    <w:rsid w:val="00801604"/>
    <w:rsid w:val="00801905"/>
    <w:rsid w:val="008028A9"/>
    <w:rsid w:val="008036BF"/>
    <w:rsid w:val="008041BA"/>
    <w:rsid w:val="0080523F"/>
    <w:rsid w:val="00805460"/>
    <w:rsid w:val="008069B8"/>
    <w:rsid w:val="00807F54"/>
    <w:rsid w:val="008108AF"/>
    <w:rsid w:val="008145A5"/>
    <w:rsid w:val="00814656"/>
    <w:rsid w:val="00814E20"/>
    <w:rsid w:val="008178F6"/>
    <w:rsid w:val="00827150"/>
    <w:rsid w:val="00834BBC"/>
    <w:rsid w:val="008370AF"/>
    <w:rsid w:val="00841608"/>
    <w:rsid w:val="008444FA"/>
    <w:rsid w:val="008539A3"/>
    <w:rsid w:val="00857169"/>
    <w:rsid w:val="00860023"/>
    <w:rsid w:val="00861560"/>
    <w:rsid w:val="00861FF0"/>
    <w:rsid w:val="00863A15"/>
    <w:rsid w:val="00865CFB"/>
    <w:rsid w:val="00866A88"/>
    <w:rsid w:val="0087065A"/>
    <w:rsid w:val="00871117"/>
    <w:rsid w:val="00877F69"/>
    <w:rsid w:val="00880028"/>
    <w:rsid w:val="00881081"/>
    <w:rsid w:val="00885C7A"/>
    <w:rsid w:val="00892860"/>
    <w:rsid w:val="00892989"/>
    <w:rsid w:val="00894F39"/>
    <w:rsid w:val="00895299"/>
    <w:rsid w:val="008978A0"/>
    <w:rsid w:val="008A4D73"/>
    <w:rsid w:val="008A7A0D"/>
    <w:rsid w:val="008B4833"/>
    <w:rsid w:val="008C066F"/>
    <w:rsid w:val="008C0773"/>
    <w:rsid w:val="008C0FE8"/>
    <w:rsid w:val="008C254A"/>
    <w:rsid w:val="008C36BB"/>
    <w:rsid w:val="008D6059"/>
    <w:rsid w:val="008E045F"/>
    <w:rsid w:val="008E071D"/>
    <w:rsid w:val="008E2832"/>
    <w:rsid w:val="008E3023"/>
    <w:rsid w:val="008E3D5E"/>
    <w:rsid w:val="008E459D"/>
    <w:rsid w:val="008E6E0E"/>
    <w:rsid w:val="009071AA"/>
    <w:rsid w:val="009076B5"/>
    <w:rsid w:val="00913215"/>
    <w:rsid w:val="00921C8E"/>
    <w:rsid w:val="00923D3A"/>
    <w:rsid w:val="00924DED"/>
    <w:rsid w:val="00930E9D"/>
    <w:rsid w:val="00933392"/>
    <w:rsid w:val="00933E69"/>
    <w:rsid w:val="00935AB6"/>
    <w:rsid w:val="0093732F"/>
    <w:rsid w:val="00943246"/>
    <w:rsid w:val="00944B2A"/>
    <w:rsid w:val="00946BD7"/>
    <w:rsid w:val="00954DB7"/>
    <w:rsid w:val="009579A8"/>
    <w:rsid w:val="00960897"/>
    <w:rsid w:val="00961A16"/>
    <w:rsid w:val="00965FCA"/>
    <w:rsid w:val="00970E8C"/>
    <w:rsid w:val="0097574A"/>
    <w:rsid w:val="00981BAF"/>
    <w:rsid w:val="00986E8D"/>
    <w:rsid w:val="00986FEE"/>
    <w:rsid w:val="009915F2"/>
    <w:rsid w:val="00992924"/>
    <w:rsid w:val="0099511D"/>
    <w:rsid w:val="009972A7"/>
    <w:rsid w:val="009A5772"/>
    <w:rsid w:val="009B3A51"/>
    <w:rsid w:val="009B623E"/>
    <w:rsid w:val="009C2B2A"/>
    <w:rsid w:val="009C3819"/>
    <w:rsid w:val="009C725A"/>
    <w:rsid w:val="009D1435"/>
    <w:rsid w:val="009E2ED1"/>
    <w:rsid w:val="009E5167"/>
    <w:rsid w:val="009E5185"/>
    <w:rsid w:val="009E6B39"/>
    <w:rsid w:val="009F29FF"/>
    <w:rsid w:val="009F4B98"/>
    <w:rsid w:val="00A024DA"/>
    <w:rsid w:val="00A03150"/>
    <w:rsid w:val="00A05244"/>
    <w:rsid w:val="00A067AF"/>
    <w:rsid w:val="00A07574"/>
    <w:rsid w:val="00A10D0B"/>
    <w:rsid w:val="00A11A24"/>
    <w:rsid w:val="00A1371C"/>
    <w:rsid w:val="00A14419"/>
    <w:rsid w:val="00A1461F"/>
    <w:rsid w:val="00A14BCD"/>
    <w:rsid w:val="00A15EF5"/>
    <w:rsid w:val="00A16931"/>
    <w:rsid w:val="00A202A1"/>
    <w:rsid w:val="00A20FD4"/>
    <w:rsid w:val="00A214E8"/>
    <w:rsid w:val="00A22672"/>
    <w:rsid w:val="00A2451E"/>
    <w:rsid w:val="00A26E64"/>
    <w:rsid w:val="00A27B07"/>
    <w:rsid w:val="00A30A10"/>
    <w:rsid w:val="00A30DF0"/>
    <w:rsid w:val="00A341CC"/>
    <w:rsid w:val="00A345B2"/>
    <w:rsid w:val="00A348A4"/>
    <w:rsid w:val="00A42BC2"/>
    <w:rsid w:val="00A43711"/>
    <w:rsid w:val="00A44A78"/>
    <w:rsid w:val="00A45F3A"/>
    <w:rsid w:val="00A47C8A"/>
    <w:rsid w:val="00A5112F"/>
    <w:rsid w:val="00A52D95"/>
    <w:rsid w:val="00A56902"/>
    <w:rsid w:val="00A608B4"/>
    <w:rsid w:val="00A617BB"/>
    <w:rsid w:val="00A64890"/>
    <w:rsid w:val="00A70BE4"/>
    <w:rsid w:val="00A75CA1"/>
    <w:rsid w:val="00A820B6"/>
    <w:rsid w:val="00A85422"/>
    <w:rsid w:val="00A86EC1"/>
    <w:rsid w:val="00A942C7"/>
    <w:rsid w:val="00AA1050"/>
    <w:rsid w:val="00AB1051"/>
    <w:rsid w:val="00AB36A9"/>
    <w:rsid w:val="00AB4BFD"/>
    <w:rsid w:val="00AB709E"/>
    <w:rsid w:val="00AC0AC9"/>
    <w:rsid w:val="00AC1FAA"/>
    <w:rsid w:val="00AC3345"/>
    <w:rsid w:val="00AC45E5"/>
    <w:rsid w:val="00AC6270"/>
    <w:rsid w:val="00AC7027"/>
    <w:rsid w:val="00AD1248"/>
    <w:rsid w:val="00AD3302"/>
    <w:rsid w:val="00AD5391"/>
    <w:rsid w:val="00AD55F3"/>
    <w:rsid w:val="00AD5756"/>
    <w:rsid w:val="00AD7033"/>
    <w:rsid w:val="00AD776D"/>
    <w:rsid w:val="00AE2B6C"/>
    <w:rsid w:val="00AE4611"/>
    <w:rsid w:val="00AE487B"/>
    <w:rsid w:val="00AE5842"/>
    <w:rsid w:val="00AE6F26"/>
    <w:rsid w:val="00AF0880"/>
    <w:rsid w:val="00AF663B"/>
    <w:rsid w:val="00B01DF4"/>
    <w:rsid w:val="00B071A3"/>
    <w:rsid w:val="00B131BB"/>
    <w:rsid w:val="00B13F33"/>
    <w:rsid w:val="00B146C4"/>
    <w:rsid w:val="00B157F7"/>
    <w:rsid w:val="00B20684"/>
    <w:rsid w:val="00B2126B"/>
    <w:rsid w:val="00B26236"/>
    <w:rsid w:val="00B32C1B"/>
    <w:rsid w:val="00B35A16"/>
    <w:rsid w:val="00B40EFA"/>
    <w:rsid w:val="00B470C8"/>
    <w:rsid w:val="00B51B2B"/>
    <w:rsid w:val="00B625EE"/>
    <w:rsid w:val="00B630AA"/>
    <w:rsid w:val="00B65A52"/>
    <w:rsid w:val="00B67F32"/>
    <w:rsid w:val="00B70691"/>
    <w:rsid w:val="00B70915"/>
    <w:rsid w:val="00B72365"/>
    <w:rsid w:val="00B72AEB"/>
    <w:rsid w:val="00B76B91"/>
    <w:rsid w:val="00B82470"/>
    <w:rsid w:val="00B83401"/>
    <w:rsid w:val="00B8375E"/>
    <w:rsid w:val="00B84DAC"/>
    <w:rsid w:val="00B903B3"/>
    <w:rsid w:val="00B91495"/>
    <w:rsid w:val="00B92914"/>
    <w:rsid w:val="00B96764"/>
    <w:rsid w:val="00BA032F"/>
    <w:rsid w:val="00BA2871"/>
    <w:rsid w:val="00BA4DD2"/>
    <w:rsid w:val="00BA59AE"/>
    <w:rsid w:val="00BA5A39"/>
    <w:rsid w:val="00BA632C"/>
    <w:rsid w:val="00BB1D2E"/>
    <w:rsid w:val="00BB2001"/>
    <w:rsid w:val="00BB5BCD"/>
    <w:rsid w:val="00BB5EEE"/>
    <w:rsid w:val="00BB6403"/>
    <w:rsid w:val="00BC4BDF"/>
    <w:rsid w:val="00BC7ED4"/>
    <w:rsid w:val="00BD0766"/>
    <w:rsid w:val="00BD2709"/>
    <w:rsid w:val="00BD3EDD"/>
    <w:rsid w:val="00BD4B6C"/>
    <w:rsid w:val="00BD7461"/>
    <w:rsid w:val="00BD778E"/>
    <w:rsid w:val="00BD7CCB"/>
    <w:rsid w:val="00BE1B9B"/>
    <w:rsid w:val="00BE58ED"/>
    <w:rsid w:val="00BF303B"/>
    <w:rsid w:val="00BF7D57"/>
    <w:rsid w:val="00C0007C"/>
    <w:rsid w:val="00C055BE"/>
    <w:rsid w:val="00C12B10"/>
    <w:rsid w:val="00C12E0C"/>
    <w:rsid w:val="00C1473E"/>
    <w:rsid w:val="00C20658"/>
    <w:rsid w:val="00C2244B"/>
    <w:rsid w:val="00C24709"/>
    <w:rsid w:val="00C277DF"/>
    <w:rsid w:val="00C31764"/>
    <w:rsid w:val="00C335CE"/>
    <w:rsid w:val="00C33A50"/>
    <w:rsid w:val="00C33EB5"/>
    <w:rsid w:val="00C34618"/>
    <w:rsid w:val="00C3502E"/>
    <w:rsid w:val="00C35879"/>
    <w:rsid w:val="00C36AD9"/>
    <w:rsid w:val="00C409EC"/>
    <w:rsid w:val="00C40B86"/>
    <w:rsid w:val="00C5043F"/>
    <w:rsid w:val="00C55DF6"/>
    <w:rsid w:val="00C6066F"/>
    <w:rsid w:val="00C60D01"/>
    <w:rsid w:val="00C63E86"/>
    <w:rsid w:val="00C66D79"/>
    <w:rsid w:val="00C714BB"/>
    <w:rsid w:val="00C73E5C"/>
    <w:rsid w:val="00C74B49"/>
    <w:rsid w:val="00CA35F6"/>
    <w:rsid w:val="00CA57CD"/>
    <w:rsid w:val="00CB1E1A"/>
    <w:rsid w:val="00CB5177"/>
    <w:rsid w:val="00CB556D"/>
    <w:rsid w:val="00CC2038"/>
    <w:rsid w:val="00CC50F3"/>
    <w:rsid w:val="00CC57EF"/>
    <w:rsid w:val="00CD2523"/>
    <w:rsid w:val="00CD4A23"/>
    <w:rsid w:val="00CD5A66"/>
    <w:rsid w:val="00CE2EAD"/>
    <w:rsid w:val="00CE3F8B"/>
    <w:rsid w:val="00CF5DAC"/>
    <w:rsid w:val="00D01167"/>
    <w:rsid w:val="00D035C8"/>
    <w:rsid w:val="00D03D6A"/>
    <w:rsid w:val="00D059F6"/>
    <w:rsid w:val="00D139F7"/>
    <w:rsid w:val="00D21456"/>
    <w:rsid w:val="00D23C36"/>
    <w:rsid w:val="00D36E0A"/>
    <w:rsid w:val="00D411F4"/>
    <w:rsid w:val="00D42A8F"/>
    <w:rsid w:val="00D42BCA"/>
    <w:rsid w:val="00D44D3C"/>
    <w:rsid w:val="00D50292"/>
    <w:rsid w:val="00D5087B"/>
    <w:rsid w:val="00D52001"/>
    <w:rsid w:val="00D52E9F"/>
    <w:rsid w:val="00D54294"/>
    <w:rsid w:val="00D61066"/>
    <w:rsid w:val="00D6289D"/>
    <w:rsid w:val="00D65811"/>
    <w:rsid w:val="00D66A82"/>
    <w:rsid w:val="00D710FD"/>
    <w:rsid w:val="00D71695"/>
    <w:rsid w:val="00D73E76"/>
    <w:rsid w:val="00D742D1"/>
    <w:rsid w:val="00D74FFB"/>
    <w:rsid w:val="00D7565F"/>
    <w:rsid w:val="00D928E0"/>
    <w:rsid w:val="00D9672C"/>
    <w:rsid w:val="00D96E8B"/>
    <w:rsid w:val="00D9761C"/>
    <w:rsid w:val="00DA0E5B"/>
    <w:rsid w:val="00DA1978"/>
    <w:rsid w:val="00DA453C"/>
    <w:rsid w:val="00DC02AB"/>
    <w:rsid w:val="00DC748D"/>
    <w:rsid w:val="00DD3929"/>
    <w:rsid w:val="00DD4D7E"/>
    <w:rsid w:val="00DD4F42"/>
    <w:rsid w:val="00DE3C57"/>
    <w:rsid w:val="00DE3F35"/>
    <w:rsid w:val="00DE6D37"/>
    <w:rsid w:val="00DF070F"/>
    <w:rsid w:val="00DF25E6"/>
    <w:rsid w:val="00DF33A7"/>
    <w:rsid w:val="00E011C2"/>
    <w:rsid w:val="00E01367"/>
    <w:rsid w:val="00E01DC3"/>
    <w:rsid w:val="00E14908"/>
    <w:rsid w:val="00E2123B"/>
    <w:rsid w:val="00E2325F"/>
    <w:rsid w:val="00E24E3B"/>
    <w:rsid w:val="00E25A94"/>
    <w:rsid w:val="00E2613F"/>
    <w:rsid w:val="00E30196"/>
    <w:rsid w:val="00E32A45"/>
    <w:rsid w:val="00E41F6F"/>
    <w:rsid w:val="00E50FF1"/>
    <w:rsid w:val="00E537F4"/>
    <w:rsid w:val="00E564CE"/>
    <w:rsid w:val="00E56A7B"/>
    <w:rsid w:val="00E6115C"/>
    <w:rsid w:val="00E64CFC"/>
    <w:rsid w:val="00E742FA"/>
    <w:rsid w:val="00E74E56"/>
    <w:rsid w:val="00E772AD"/>
    <w:rsid w:val="00E7788D"/>
    <w:rsid w:val="00E80FF5"/>
    <w:rsid w:val="00E8234D"/>
    <w:rsid w:val="00E84FCE"/>
    <w:rsid w:val="00E851A6"/>
    <w:rsid w:val="00E91780"/>
    <w:rsid w:val="00E93479"/>
    <w:rsid w:val="00E97F37"/>
    <w:rsid w:val="00EA6638"/>
    <w:rsid w:val="00EB3E2C"/>
    <w:rsid w:val="00EB47E2"/>
    <w:rsid w:val="00EB496E"/>
    <w:rsid w:val="00EB6DF9"/>
    <w:rsid w:val="00EC106C"/>
    <w:rsid w:val="00EC12AA"/>
    <w:rsid w:val="00EC3D17"/>
    <w:rsid w:val="00EC73F0"/>
    <w:rsid w:val="00ED077A"/>
    <w:rsid w:val="00ED14A8"/>
    <w:rsid w:val="00ED73E2"/>
    <w:rsid w:val="00EE2F76"/>
    <w:rsid w:val="00EE30A0"/>
    <w:rsid w:val="00EE4BAC"/>
    <w:rsid w:val="00EF2D12"/>
    <w:rsid w:val="00EF6BA9"/>
    <w:rsid w:val="00F00207"/>
    <w:rsid w:val="00F00A68"/>
    <w:rsid w:val="00F10836"/>
    <w:rsid w:val="00F10859"/>
    <w:rsid w:val="00F10E09"/>
    <w:rsid w:val="00F1398C"/>
    <w:rsid w:val="00F14455"/>
    <w:rsid w:val="00F14AD1"/>
    <w:rsid w:val="00F20616"/>
    <w:rsid w:val="00F21A86"/>
    <w:rsid w:val="00F21FE1"/>
    <w:rsid w:val="00F22F7D"/>
    <w:rsid w:val="00F23DA5"/>
    <w:rsid w:val="00F252F9"/>
    <w:rsid w:val="00F317B4"/>
    <w:rsid w:val="00F32075"/>
    <w:rsid w:val="00F36968"/>
    <w:rsid w:val="00F4101C"/>
    <w:rsid w:val="00F41B98"/>
    <w:rsid w:val="00F44B59"/>
    <w:rsid w:val="00F46224"/>
    <w:rsid w:val="00F51B8B"/>
    <w:rsid w:val="00F53DDA"/>
    <w:rsid w:val="00F54143"/>
    <w:rsid w:val="00F55967"/>
    <w:rsid w:val="00F63E1B"/>
    <w:rsid w:val="00F64F69"/>
    <w:rsid w:val="00F66202"/>
    <w:rsid w:val="00F75E2E"/>
    <w:rsid w:val="00F76F87"/>
    <w:rsid w:val="00F8079A"/>
    <w:rsid w:val="00F8187A"/>
    <w:rsid w:val="00F818B9"/>
    <w:rsid w:val="00F8758C"/>
    <w:rsid w:val="00F9183E"/>
    <w:rsid w:val="00F96F6B"/>
    <w:rsid w:val="00FA1E93"/>
    <w:rsid w:val="00FA2296"/>
    <w:rsid w:val="00FA39A0"/>
    <w:rsid w:val="00FA6C46"/>
    <w:rsid w:val="00FA6CCC"/>
    <w:rsid w:val="00FA7562"/>
    <w:rsid w:val="00FB351A"/>
    <w:rsid w:val="00FC0474"/>
    <w:rsid w:val="00FC2F84"/>
    <w:rsid w:val="00FD00D9"/>
    <w:rsid w:val="00FD01FF"/>
    <w:rsid w:val="00FD536F"/>
    <w:rsid w:val="00FD576B"/>
    <w:rsid w:val="00FD6AE8"/>
    <w:rsid w:val="00FD74CA"/>
    <w:rsid w:val="00FE171C"/>
    <w:rsid w:val="00FE3BC8"/>
    <w:rsid w:val="00FE7812"/>
    <w:rsid w:val="00FE7DD7"/>
    <w:rsid w:val="00FF3823"/>
    <w:rsid w:val="00FF522E"/>
    <w:rsid w:val="00FF55D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8393E7"/>
  <w15:docId w15:val="{7A2EEA51-22D3-4F83-AB35-ED67EE6D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5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FB2"/>
    <w:pPr>
      <w:ind w:left="720"/>
      <w:contextualSpacing/>
    </w:pPr>
  </w:style>
  <w:style w:type="paragraph" w:styleId="Header">
    <w:name w:val="header"/>
    <w:basedOn w:val="Normal"/>
    <w:link w:val="HeaderChar"/>
    <w:uiPriority w:val="99"/>
    <w:unhideWhenUsed/>
    <w:rsid w:val="009F2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29FF"/>
  </w:style>
  <w:style w:type="paragraph" w:styleId="Footer">
    <w:name w:val="footer"/>
    <w:basedOn w:val="Normal"/>
    <w:link w:val="FooterChar"/>
    <w:uiPriority w:val="99"/>
    <w:unhideWhenUsed/>
    <w:rsid w:val="009F2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9FF"/>
  </w:style>
  <w:style w:type="paragraph" w:styleId="BalloonText">
    <w:name w:val="Balloon Text"/>
    <w:basedOn w:val="Normal"/>
    <w:link w:val="BalloonTextChar"/>
    <w:uiPriority w:val="99"/>
    <w:semiHidden/>
    <w:unhideWhenUsed/>
    <w:rsid w:val="000A78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863"/>
    <w:rPr>
      <w:rFonts w:ascii="Segoe UI" w:hAnsi="Segoe UI" w:cs="Segoe UI"/>
      <w:sz w:val="18"/>
      <w:szCs w:val="18"/>
    </w:rPr>
  </w:style>
  <w:style w:type="character" w:styleId="CommentReference">
    <w:name w:val="annotation reference"/>
    <w:basedOn w:val="DefaultParagraphFont"/>
    <w:uiPriority w:val="99"/>
    <w:semiHidden/>
    <w:unhideWhenUsed/>
    <w:rsid w:val="000A7863"/>
    <w:rPr>
      <w:sz w:val="16"/>
      <w:szCs w:val="16"/>
    </w:rPr>
  </w:style>
  <w:style w:type="paragraph" w:styleId="CommentText">
    <w:name w:val="annotation text"/>
    <w:basedOn w:val="Normal"/>
    <w:link w:val="CommentTextChar"/>
    <w:uiPriority w:val="99"/>
    <w:semiHidden/>
    <w:unhideWhenUsed/>
    <w:rsid w:val="000A7863"/>
    <w:pPr>
      <w:spacing w:line="240" w:lineRule="auto"/>
    </w:pPr>
    <w:rPr>
      <w:sz w:val="20"/>
      <w:szCs w:val="20"/>
    </w:rPr>
  </w:style>
  <w:style w:type="character" w:customStyle="1" w:styleId="CommentTextChar">
    <w:name w:val="Comment Text Char"/>
    <w:basedOn w:val="DefaultParagraphFont"/>
    <w:link w:val="CommentText"/>
    <w:uiPriority w:val="99"/>
    <w:semiHidden/>
    <w:rsid w:val="000A7863"/>
    <w:rPr>
      <w:sz w:val="20"/>
      <w:szCs w:val="20"/>
    </w:rPr>
  </w:style>
  <w:style w:type="paragraph" w:styleId="CommentSubject">
    <w:name w:val="annotation subject"/>
    <w:basedOn w:val="CommentText"/>
    <w:next w:val="CommentText"/>
    <w:link w:val="CommentSubjectChar"/>
    <w:uiPriority w:val="99"/>
    <w:semiHidden/>
    <w:unhideWhenUsed/>
    <w:rsid w:val="000A7863"/>
    <w:rPr>
      <w:b/>
      <w:bCs/>
    </w:rPr>
  </w:style>
  <w:style w:type="character" w:customStyle="1" w:styleId="CommentSubjectChar">
    <w:name w:val="Comment Subject Char"/>
    <w:basedOn w:val="CommentTextChar"/>
    <w:link w:val="CommentSubject"/>
    <w:uiPriority w:val="99"/>
    <w:semiHidden/>
    <w:rsid w:val="000A7863"/>
    <w:rPr>
      <w:b/>
      <w:bCs/>
      <w:sz w:val="20"/>
      <w:szCs w:val="20"/>
    </w:rPr>
  </w:style>
  <w:style w:type="character" w:styleId="Hyperlink">
    <w:name w:val="Hyperlink"/>
    <w:basedOn w:val="DefaultParagraphFont"/>
    <w:uiPriority w:val="99"/>
    <w:unhideWhenUsed/>
    <w:rsid w:val="00A1461F"/>
    <w:rPr>
      <w:color w:val="00629B"/>
      <w:u w:val="single"/>
      <w:shd w:val="clear" w:color="auto" w:fill="auto"/>
    </w:rPr>
  </w:style>
  <w:style w:type="character" w:styleId="FollowedHyperlink">
    <w:name w:val="FollowedHyperlink"/>
    <w:basedOn w:val="DefaultParagraphFont"/>
    <w:uiPriority w:val="99"/>
    <w:semiHidden/>
    <w:unhideWhenUsed/>
    <w:rsid w:val="006868DD"/>
    <w:rPr>
      <w:color w:val="954F72" w:themeColor="followedHyperlink"/>
      <w:u w:val="single"/>
    </w:rPr>
  </w:style>
  <w:style w:type="paragraph" w:styleId="Revision">
    <w:name w:val="Revision"/>
    <w:hidden/>
    <w:uiPriority w:val="99"/>
    <w:semiHidden/>
    <w:rsid w:val="00677937"/>
    <w:pPr>
      <w:spacing w:after="0" w:line="240" w:lineRule="auto"/>
    </w:pPr>
  </w:style>
  <w:style w:type="paragraph" w:styleId="NormalWeb">
    <w:name w:val="Normal (Web)"/>
    <w:basedOn w:val="Normal"/>
    <w:uiPriority w:val="99"/>
    <w:unhideWhenUsed/>
    <w:rsid w:val="00223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f">
    <w:name w:val="asf"/>
    <w:basedOn w:val="DefaultParagraphFont"/>
    <w:rsid w:val="00A2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374932">
      <w:bodyDiv w:val="1"/>
      <w:marLeft w:val="0"/>
      <w:marRight w:val="0"/>
      <w:marTop w:val="0"/>
      <w:marBottom w:val="0"/>
      <w:divBdr>
        <w:top w:val="none" w:sz="0" w:space="0" w:color="auto"/>
        <w:left w:val="none" w:sz="0" w:space="0" w:color="auto"/>
        <w:bottom w:val="none" w:sz="0" w:space="0" w:color="auto"/>
        <w:right w:val="none" w:sz="0" w:space="0" w:color="auto"/>
      </w:divBdr>
      <w:divsChild>
        <w:div w:id="196428765">
          <w:marLeft w:val="274"/>
          <w:marRight w:val="0"/>
          <w:marTop w:val="0"/>
          <w:marBottom w:val="0"/>
          <w:divBdr>
            <w:top w:val="none" w:sz="0" w:space="0" w:color="auto"/>
            <w:left w:val="none" w:sz="0" w:space="0" w:color="auto"/>
            <w:bottom w:val="none" w:sz="0" w:space="0" w:color="auto"/>
            <w:right w:val="none" w:sz="0" w:space="0" w:color="auto"/>
          </w:divBdr>
        </w:div>
        <w:div w:id="1546023363">
          <w:marLeft w:val="274"/>
          <w:marRight w:val="0"/>
          <w:marTop w:val="0"/>
          <w:marBottom w:val="0"/>
          <w:divBdr>
            <w:top w:val="none" w:sz="0" w:space="0" w:color="auto"/>
            <w:left w:val="none" w:sz="0" w:space="0" w:color="auto"/>
            <w:bottom w:val="none" w:sz="0" w:space="0" w:color="auto"/>
            <w:right w:val="none" w:sz="0" w:space="0" w:color="auto"/>
          </w:divBdr>
        </w:div>
      </w:divsChild>
    </w:div>
    <w:div w:id="223374138">
      <w:bodyDiv w:val="1"/>
      <w:marLeft w:val="0"/>
      <w:marRight w:val="0"/>
      <w:marTop w:val="0"/>
      <w:marBottom w:val="0"/>
      <w:divBdr>
        <w:top w:val="none" w:sz="0" w:space="0" w:color="auto"/>
        <w:left w:val="none" w:sz="0" w:space="0" w:color="auto"/>
        <w:bottom w:val="none" w:sz="0" w:space="0" w:color="auto"/>
        <w:right w:val="none" w:sz="0" w:space="0" w:color="auto"/>
      </w:divBdr>
      <w:divsChild>
        <w:div w:id="620839824">
          <w:marLeft w:val="446"/>
          <w:marRight w:val="0"/>
          <w:marTop w:val="0"/>
          <w:marBottom w:val="0"/>
          <w:divBdr>
            <w:top w:val="none" w:sz="0" w:space="0" w:color="auto"/>
            <w:left w:val="none" w:sz="0" w:space="0" w:color="auto"/>
            <w:bottom w:val="none" w:sz="0" w:space="0" w:color="auto"/>
            <w:right w:val="none" w:sz="0" w:space="0" w:color="auto"/>
          </w:divBdr>
        </w:div>
      </w:divsChild>
    </w:div>
    <w:div w:id="367219353">
      <w:bodyDiv w:val="1"/>
      <w:marLeft w:val="0"/>
      <w:marRight w:val="0"/>
      <w:marTop w:val="0"/>
      <w:marBottom w:val="0"/>
      <w:divBdr>
        <w:top w:val="none" w:sz="0" w:space="0" w:color="auto"/>
        <w:left w:val="none" w:sz="0" w:space="0" w:color="auto"/>
        <w:bottom w:val="none" w:sz="0" w:space="0" w:color="auto"/>
        <w:right w:val="none" w:sz="0" w:space="0" w:color="auto"/>
      </w:divBdr>
      <w:divsChild>
        <w:div w:id="855922878">
          <w:marLeft w:val="0"/>
          <w:marRight w:val="0"/>
          <w:marTop w:val="0"/>
          <w:marBottom w:val="0"/>
          <w:divBdr>
            <w:top w:val="none" w:sz="0" w:space="0" w:color="auto"/>
            <w:left w:val="none" w:sz="0" w:space="0" w:color="auto"/>
            <w:bottom w:val="none" w:sz="0" w:space="0" w:color="auto"/>
            <w:right w:val="none" w:sz="0" w:space="0" w:color="auto"/>
          </w:divBdr>
          <w:divsChild>
            <w:div w:id="176621500">
              <w:marLeft w:val="0"/>
              <w:marRight w:val="0"/>
              <w:marTop w:val="0"/>
              <w:marBottom w:val="0"/>
              <w:divBdr>
                <w:top w:val="none" w:sz="0" w:space="0" w:color="auto"/>
                <w:left w:val="none" w:sz="0" w:space="0" w:color="auto"/>
                <w:bottom w:val="none" w:sz="0" w:space="0" w:color="auto"/>
                <w:right w:val="none" w:sz="0" w:space="0" w:color="auto"/>
              </w:divBdr>
              <w:divsChild>
                <w:div w:id="213009713">
                  <w:marLeft w:val="0"/>
                  <w:marRight w:val="0"/>
                  <w:marTop w:val="0"/>
                  <w:marBottom w:val="0"/>
                  <w:divBdr>
                    <w:top w:val="none" w:sz="0" w:space="0" w:color="auto"/>
                    <w:left w:val="none" w:sz="0" w:space="0" w:color="auto"/>
                    <w:bottom w:val="none" w:sz="0" w:space="0" w:color="auto"/>
                    <w:right w:val="none" w:sz="0" w:space="0" w:color="auto"/>
                  </w:divBdr>
                  <w:divsChild>
                    <w:div w:id="765921488">
                      <w:marLeft w:val="0"/>
                      <w:marRight w:val="0"/>
                      <w:marTop w:val="0"/>
                      <w:marBottom w:val="0"/>
                      <w:divBdr>
                        <w:top w:val="none" w:sz="0" w:space="0" w:color="auto"/>
                        <w:left w:val="none" w:sz="0" w:space="0" w:color="auto"/>
                        <w:bottom w:val="none" w:sz="0" w:space="0" w:color="auto"/>
                        <w:right w:val="none" w:sz="0" w:space="0" w:color="auto"/>
                      </w:divBdr>
                      <w:divsChild>
                        <w:div w:id="81403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18561">
      <w:bodyDiv w:val="1"/>
      <w:marLeft w:val="0"/>
      <w:marRight w:val="0"/>
      <w:marTop w:val="0"/>
      <w:marBottom w:val="0"/>
      <w:divBdr>
        <w:top w:val="none" w:sz="0" w:space="0" w:color="auto"/>
        <w:left w:val="none" w:sz="0" w:space="0" w:color="auto"/>
        <w:bottom w:val="none" w:sz="0" w:space="0" w:color="auto"/>
        <w:right w:val="none" w:sz="0" w:space="0" w:color="auto"/>
      </w:divBdr>
      <w:divsChild>
        <w:div w:id="1916669747">
          <w:marLeft w:val="0"/>
          <w:marRight w:val="0"/>
          <w:marTop w:val="0"/>
          <w:marBottom w:val="0"/>
          <w:divBdr>
            <w:top w:val="none" w:sz="0" w:space="0" w:color="auto"/>
            <w:left w:val="none" w:sz="0" w:space="0" w:color="auto"/>
            <w:bottom w:val="none" w:sz="0" w:space="0" w:color="auto"/>
            <w:right w:val="none" w:sz="0" w:space="0" w:color="auto"/>
          </w:divBdr>
          <w:divsChild>
            <w:div w:id="1205603619">
              <w:marLeft w:val="0"/>
              <w:marRight w:val="0"/>
              <w:marTop w:val="0"/>
              <w:marBottom w:val="0"/>
              <w:divBdr>
                <w:top w:val="none" w:sz="0" w:space="0" w:color="auto"/>
                <w:left w:val="none" w:sz="0" w:space="0" w:color="auto"/>
                <w:bottom w:val="none" w:sz="0" w:space="0" w:color="auto"/>
                <w:right w:val="none" w:sz="0" w:space="0" w:color="auto"/>
              </w:divBdr>
              <w:divsChild>
                <w:div w:id="724795346">
                  <w:marLeft w:val="0"/>
                  <w:marRight w:val="0"/>
                  <w:marTop w:val="0"/>
                  <w:marBottom w:val="0"/>
                  <w:divBdr>
                    <w:top w:val="none" w:sz="0" w:space="0" w:color="auto"/>
                    <w:left w:val="none" w:sz="0" w:space="0" w:color="auto"/>
                    <w:bottom w:val="none" w:sz="0" w:space="0" w:color="auto"/>
                    <w:right w:val="none" w:sz="0" w:space="0" w:color="auto"/>
                  </w:divBdr>
                  <w:divsChild>
                    <w:div w:id="2141801088">
                      <w:marLeft w:val="0"/>
                      <w:marRight w:val="0"/>
                      <w:marTop w:val="0"/>
                      <w:marBottom w:val="0"/>
                      <w:divBdr>
                        <w:top w:val="none" w:sz="0" w:space="0" w:color="auto"/>
                        <w:left w:val="none" w:sz="0" w:space="0" w:color="auto"/>
                        <w:bottom w:val="none" w:sz="0" w:space="0" w:color="auto"/>
                        <w:right w:val="none" w:sz="0" w:space="0" w:color="auto"/>
                      </w:divBdr>
                      <w:divsChild>
                        <w:div w:id="2122793955">
                          <w:marLeft w:val="0"/>
                          <w:marRight w:val="0"/>
                          <w:marTop w:val="0"/>
                          <w:marBottom w:val="0"/>
                          <w:divBdr>
                            <w:top w:val="single" w:sz="6" w:space="0" w:color="E4E4E4"/>
                            <w:left w:val="single" w:sz="6" w:space="0" w:color="E4E4E4"/>
                            <w:bottom w:val="single" w:sz="6" w:space="0" w:color="E4E4E4"/>
                            <w:right w:val="single" w:sz="6" w:space="0" w:color="E4E4E4"/>
                          </w:divBdr>
                          <w:divsChild>
                            <w:div w:id="1292859480">
                              <w:marLeft w:val="0"/>
                              <w:marRight w:val="0"/>
                              <w:marTop w:val="0"/>
                              <w:marBottom w:val="0"/>
                              <w:divBdr>
                                <w:top w:val="single" w:sz="6" w:space="0" w:color="E4E4E4"/>
                                <w:left w:val="none" w:sz="0" w:space="0" w:color="auto"/>
                                <w:bottom w:val="none" w:sz="0" w:space="0" w:color="auto"/>
                                <w:right w:val="none" w:sz="0" w:space="0" w:color="auto"/>
                              </w:divBdr>
                              <w:divsChild>
                                <w:div w:id="170054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518324">
      <w:bodyDiv w:val="1"/>
      <w:marLeft w:val="0"/>
      <w:marRight w:val="0"/>
      <w:marTop w:val="0"/>
      <w:marBottom w:val="0"/>
      <w:divBdr>
        <w:top w:val="none" w:sz="0" w:space="0" w:color="auto"/>
        <w:left w:val="none" w:sz="0" w:space="0" w:color="auto"/>
        <w:bottom w:val="none" w:sz="0" w:space="0" w:color="auto"/>
        <w:right w:val="none" w:sz="0" w:space="0" w:color="auto"/>
      </w:divBdr>
      <w:divsChild>
        <w:div w:id="1552574931">
          <w:marLeft w:val="274"/>
          <w:marRight w:val="0"/>
          <w:marTop w:val="0"/>
          <w:marBottom w:val="0"/>
          <w:divBdr>
            <w:top w:val="none" w:sz="0" w:space="0" w:color="auto"/>
            <w:left w:val="none" w:sz="0" w:space="0" w:color="auto"/>
            <w:bottom w:val="none" w:sz="0" w:space="0" w:color="auto"/>
            <w:right w:val="none" w:sz="0" w:space="0" w:color="auto"/>
          </w:divBdr>
        </w:div>
        <w:div w:id="1978342312">
          <w:marLeft w:val="274"/>
          <w:marRight w:val="0"/>
          <w:marTop w:val="0"/>
          <w:marBottom w:val="0"/>
          <w:divBdr>
            <w:top w:val="none" w:sz="0" w:space="0" w:color="auto"/>
            <w:left w:val="none" w:sz="0" w:space="0" w:color="auto"/>
            <w:bottom w:val="none" w:sz="0" w:space="0" w:color="auto"/>
            <w:right w:val="none" w:sz="0" w:space="0" w:color="auto"/>
          </w:divBdr>
        </w:div>
      </w:divsChild>
    </w:div>
    <w:div w:id="462888392">
      <w:bodyDiv w:val="1"/>
      <w:marLeft w:val="0"/>
      <w:marRight w:val="0"/>
      <w:marTop w:val="0"/>
      <w:marBottom w:val="0"/>
      <w:divBdr>
        <w:top w:val="none" w:sz="0" w:space="0" w:color="auto"/>
        <w:left w:val="none" w:sz="0" w:space="0" w:color="auto"/>
        <w:bottom w:val="none" w:sz="0" w:space="0" w:color="auto"/>
        <w:right w:val="none" w:sz="0" w:space="0" w:color="auto"/>
      </w:divBdr>
      <w:divsChild>
        <w:div w:id="36396372">
          <w:marLeft w:val="274"/>
          <w:marRight w:val="0"/>
          <w:marTop w:val="0"/>
          <w:marBottom w:val="0"/>
          <w:divBdr>
            <w:top w:val="none" w:sz="0" w:space="0" w:color="auto"/>
            <w:left w:val="none" w:sz="0" w:space="0" w:color="auto"/>
            <w:bottom w:val="none" w:sz="0" w:space="0" w:color="auto"/>
            <w:right w:val="none" w:sz="0" w:space="0" w:color="auto"/>
          </w:divBdr>
        </w:div>
        <w:div w:id="47342135">
          <w:marLeft w:val="562"/>
          <w:marRight w:val="0"/>
          <w:marTop w:val="0"/>
          <w:marBottom w:val="0"/>
          <w:divBdr>
            <w:top w:val="none" w:sz="0" w:space="0" w:color="auto"/>
            <w:left w:val="none" w:sz="0" w:space="0" w:color="auto"/>
            <w:bottom w:val="none" w:sz="0" w:space="0" w:color="auto"/>
            <w:right w:val="none" w:sz="0" w:space="0" w:color="auto"/>
          </w:divBdr>
        </w:div>
        <w:div w:id="81143489">
          <w:marLeft w:val="562"/>
          <w:marRight w:val="0"/>
          <w:marTop w:val="0"/>
          <w:marBottom w:val="0"/>
          <w:divBdr>
            <w:top w:val="none" w:sz="0" w:space="0" w:color="auto"/>
            <w:left w:val="none" w:sz="0" w:space="0" w:color="auto"/>
            <w:bottom w:val="none" w:sz="0" w:space="0" w:color="auto"/>
            <w:right w:val="none" w:sz="0" w:space="0" w:color="auto"/>
          </w:divBdr>
        </w:div>
        <w:div w:id="699167394">
          <w:marLeft w:val="288"/>
          <w:marRight w:val="0"/>
          <w:marTop w:val="0"/>
          <w:marBottom w:val="0"/>
          <w:divBdr>
            <w:top w:val="none" w:sz="0" w:space="0" w:color="auto"/>
            <w:left w:val="none" w:sz="0" w:space="0" w:color="auto"/>
            <w:bottom w:val="none" w:sz="0" w:space="0" w:color="auto"/>
            <w:right w:val="none" w:sz="0" w:space="0" w:color="auto"/>
          </w:divBdr>
        </w:div>
        <w:div w:id="1338195043">
          <w:marLeft w:val="274"/>
          <w:marRight w:val="0"/>
          <w:marTop w:val="0"/>
          <w:marBottom w:val="0"/>
          <w:divBdr>
            <w:top w:val="none" w:sz="0" w:space="0" w:color="auto"/>
            <w:left w:val="none" w:sz="0" w:space="0" w:color="auto"/>
            <w:bottom w:val="none" w:sz="0" w:space="0" w:color="auto"/>
            <w:right w:val="none" w:sz="0" w:space="0" w:color="auto"/>
          </w:divBdr>
        </w:div>
        <w:div w:id="1403521315">
          <w:marLeft w:val="274"/>
          <w:marRight w:val="0"/>
          <w:marTop w:val="0"/>
          <w:marBottom w:val="0"/>
          <w:divBdr>
            <w:top w:val="none" w:sz="0" w:space="0" w:color="auto"/>
            <w:left w:val="none" w:sz="0" w:space="0" w:color="auto"/>
            <w:bottom w:val="none" w:sz="0" w:space="0" w:color="auto"/>
            <w:right w:val="none" w:sz="0" w:space="0" w:color="auto"/>
          </w:divBdr>
        </w:div>
        <w:div w:id="1417704546">
          <w:marLeft w:val="562"/>
          <w:marRight w:val="0"/>
          <w:marTop w:val="0"/>
          <w:marBottom w:val="0"/>
          <w:divBdr>
            <w:top w:val="none" w:sz="0" w:space="0" w:color="auto"/>
            <w:left w:val="none" w:sz="0" w:space="0" w:color="auto"/>
            <w:bottom w:val="none" w:sz="0" w:space="0" w:color="auto"/>
            <w:right w:val="none" w:sz="0" w:space="0" w:color="auto"/>
          </w:divBdr>
        </w:div>
        <w:div w:id="1853647130">
          <w:marLeft w:val="562"/>
          <w:marRight w:val="0"/>
          <w:marTop w:val="0"/>
          <w:marBottom w:val="0"/>
          <w:divBdr>
            <w:top w:val="none" w:sz="0" w:space="0" w:color="auto"/>
            <w:left w:val="none" w:sz="0" w:space="0" w:color="auto"/>
            <w:bottom w:val="none" w:sz="0" w:space="0" w:color="auto"/>
            <w:right w:val="none" w:sz="0" w:space="0" w:color="auto"/>
          </w:divBdr>
        </w:div>
        <w:div w:id="1997953021">
          <w:marLeft w:val="562"/>
          <w:marRight w:val="0"/>
          <w:marTop w:val="0"/>
          <w:marBottom w:val="0"/>
          <w:divBdr>
            <w:top w:val="none" w:sz="0" w:space="0" w:color="auto"/>
            <w:left w:val="none" w:sz="0" w:space="0" w:color="auto"/>
            <w:bottom w:val="none" w:sz="0" w:space="0" w:color="auto"/>
            <w:right w:val="none" w:sz="0" w:space="0" w:color="auto"/>
          </w:divBdr>
        </w:div>
      </w:divsChild>
    </w:div>
    <w:div w:id="560680450">
      <w:bodyDiv w:val="1"/>
      <w:marLeft w:val="0"/>
      <w:marRight w:val="0"/>
      <w:marTop w:val="0"/>
      <w:marBottom w:val="0"/>
      <w:divBdr>
        <w:top w:val="none" w:sz="0" w:space="0" w:color="auto"/>
        <w:left w:val="none" w:sz="0" w:space="0" w:color="auto"/>
        <w:bottom w:val="none" w:sz="0" w:space="0" w:color="auto"/>
        <w:right w:val="none" w:sz="0" w:space="0" w:color="auto"/>
      </w:divBdr>
      <w:divsChild>
        <w:div w:id="282663128">
          <w:marLeft w:val="0"/>
          <w:marRight w:val="0"/>
          <w:marTop w:val="0"/>
          <w:marBottom w:val="0"/>
          <w:divBdr>
            <w:top w:val="none" w:sz="0" w:space="0" w:color="auto"/>
            <w:left w:val="none" w:sz="0" w:space="0" w:color="auto"/>
            <w:bottom w:val="none" w:sz="0" w:space="0" w:color="auto"/>
            <w:right w:val="none" w:sz="0" w:space="0" w:color="auto"/>
          </w:divBdr>
          <w:divsChild>
            <w:div w:id="977606875">
              <w:marLeft w:val="0"/>
              <w:marRight w:val="0"/>
              <w:marTop w:val="0"/>
              <w:marBottom w:val="0"/>
              <w:divBdr>
                <w:top w:val="none" w:sz="0" w:space="0" w:color="auto"/>
                <w:left w:val="none" w:sz="0" w:space="0" w:color="auto"/>
                <w:bottom w:val="none" w:sz="0" w:space="0" w:color="auto"/>
                <w:right w:val="none" w:sz="0" w:space="0" w:color="auto"/>
              </w:divBdr>
              <w:divsChild>
                <w:div w:id="389306702">
                  <w:marLeft w:val="0"/>
                  <w:marRight w:val="0"/>
                  <w:marTop w:val="0"/>
                  <w:marBottom w:val="0"/>
                  <w:divBdr>
                    <w:top w:val="none" w:sz="0" w:space="0" w:color="auto"/>
                    <w:left w:val="none" w:sz="0" w:space="0" w:color="auto"/>
                    <w:bottom w:val="none" w:sz="0" w:space="0" w:color="auto"/>
                    <w:right w:val="none" w:sz="0" w:space="0" w:color="auto"/>
                  </w:divBdr>
                  <w:divsChild>
                    <w:div w:id="1170487677">
                      <w:marLeft w:val="0"/>
                      <w:marRight w:val="0"/>
                      <w:marTop w:val="0"/>
                      <w:marBottom w:val="0"/>
                      <w:divBdr>
                        <w:top w:val="none" w:sz="0" w:space="0" w:color="auto"/>
                        <w:left w:val="none" w:sz="0" w:space="0" w:color="auto"/>
                        <w:bottom w:val="none" w:sz="0" w:space="0" w:color="auto"/>
                        <w:right w:val="none" w:sz="0" w:space="0" w:color="auto"/>
                      </w:divBdr>
                      <w:divsChild>
                        <w:div w:id="322895924">
                          <w:marLeft w:val="0"/>
                          <w:marRight w:val="0"/>
                          <w:marTop w:val="0"/>
                          <w:marBottom w:val="0"/>
                          <w:divBdr>
                            <w:top w:val="single" w:sz="6" w:space="0" w:color="E4E4E4"/>
                            <w:left w:val="single" w:sz="6" w:space="0" w:color="E4E4E4"/>
                            <w:bottom w:val="single" w:sz="6" w:space="0" w:color="E4E4E4"/>
                            <w:right w:val="single" w:sz="6" w:space="0" w:color="E4E4E4"/>
                          </w:divBdr>
                          <w:divsChild>
                            <w:div w:id="1785616557">
                              <w:marLeft w:val="0"/>
                              <w:marRight w:val="0"/>
                              <w:marTop w:val="0"/>
                              <w:marBottom w:val="0"/>
                              <w:divBdr>
                                <w:top w:val="single" w:sz="6" w:space="0" w:color="E4E4E4"/>
                                <w:left w:val="none" w:sz="0" w:space="0" w:color="auto"/>
                                <w:bottom w:val="none" w:sz="0" w:space="0" w:color="auto"/>
                                <w:right w:val="none" w:sz="0" w:space="0" w:color="auto"/>
                              </w:divBdr>
                              <w:divsChild>
                                <w:div w:id="1164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2876">
      <w:bodyDiv w:val="1"/>
      <w:marLeft w:val="0"/>
      <w:marRight w:val="0"/>
      <w:marTop w:val="0"/>
      <w:marBottom w:val="0"/>
      <w:divBdr>
        <w:top w:val="none" w:sz="0" w:space="0" w:color="auto"/>
        <w:left w:val="none" w:sz="0" w:space="0" w:color="auto"/>
        <w:bottom w:val="none" w:sz="0" w:space="0" w:color="auto"/>
        <w:right w:val="none" w:sz="0" w:space="0" w:color="auto"/>
      </w:divBdr>
      <w:divsChild>
        <w:div w:id="1443188415">
          <w:marLeft w:val="446"/>
          <w:marRight w:val="0"/>
          <w:marTop w:val="0"/>
          <w:marBottom w:val="0"/>
          <w:divBdr>
            <w:top w:val="none" w:sz="0" w:space="0" w:color="auto"/>
            <w:left w:val="none" w:sz="0" w:space="0" w:color="auto"/>
            <w:bottom w:val="none" w:sz="0" w:space="0" w:color="auto"/>
            <w:right w:val="none" w:sz="0" w:space="0" w:color="auto"/>
          </w:divBdr>
        </w:div>
      </w:divsChild>
    </w:div>
    <w:div w:id="759301732">
      <w:bodyDiv w:val="1"/>
      <w:marLeft w:val="0"/>
      <w:marRight w:val="0"/>
      <w:marTop w:val="0"/>
      <w:marBottom w:val="0"/>
      <w:divBdr>
        <w:top w:val="none" w:sz="0" w:space="0" w:color="auto"/>
        <w:left w:val="none" w:sz="0" w:space="0" w:color="auto"/>
        <w:bottom w:val="none" w:sz="0" w:space="0" w:color="auto"/>
        <w:right w:val="none" w:sz="0" w:space="0" w:color="auto"/>
      </w:divBdr>
      <w:divsChild>
        <w:div w:id="84617165">
          <w:marLeft w:val="274"/>
          <w:marRight w:val="0"/>
          <w:marTop w:val="0"/>
          <w:marBottom w:val="0"/>
          <w:divBdr>
            <w:top w:val="none" w:sz="0" w:space="0" w:color="auto"/>
            <w:left w:val="none" w:sz="0" w:space="0" w:color="auto"/>
            <w:bottom w:val="none" w:sz="0" w:space="0" w:color="auto"/>
            <w:right w:val="none" w:sz="0" w:space="0" w:color="auto"/>
          </w:divBdr>
        </w:div>
        <w:div w:id="943683377">
          <w:marLeft w:val="274"/>
          <w:marRight w:val="0"/>
          <w:marTop w:val="0"/>
          <w:marBottom w:val="0"/>
          <w:divBdr>
            <w:top w:val="none" w:sz="0" w:space="0" w:color="auto"/>
            <w:left w:val="none" w:sz="0" w:space="0" w:color="auto"/>
            <w:bottom w:val="none" w:sz="0" w:space="0" w:color="auto"/>
            <w:right w:val="none" w:sz="0" w:space="0" w:color="auto"/>
          </w:divBdr>
        </w:div>
        <w:div w:id="1920556631">
          <w:marLeft w:val="274"/>
          <w:marRight w:val="0"/>
          <w:marTop w:val="0"/>
          <w:marBottom w:val="0"/>
          <w:divBdr>
            <w:top w:val="none" w:sz="0" w:space="0" w:color="auto"/>
            <w:left w:val="none" w:sz="0" w:space="0" w:color="auto"/>
            <w:bottom w:val="none" w:sz="0" w:space="0" w:color="auto"/>
            <w:right w:val="none" w:sz="0" w:space="0" w:color="auto"/>
          </w:divBdr>
        </w:div>
      </w:divsChild>
    </w:div>
    <w:div w:id="783307855">
      <w:bodyDiv w:val="1"/>
      <w:marLeft w:val="0"/>
      <w:marRight w:val="0"/>
      <w:marTop w:val="0"/>
      <w:marBottom w:val="0"/>
      <w:divBdr>
        <w:top w:val="none" w:sz="0" w:space="0" w:color="auto"/>
        <w:left w:val="none" w:sz="0" w:space="0" w:color="auto"/>
        <w:bottom w:val="none" w:sz="0" w:space="0" w:color="auto"/>
        <w:right w:val="none" w:sz="0" w:space="0" w:color="auto"/>
      </w:divBdr>
      <w:divsChild>
        <w:div w:id="1868787207">
          <w:marLeft w:val="0"/>
          <w:marRight w:val="0"/>
          <w:marTop w:val="0"/>
          <w:marBottom w:val="0"/>
          <w:divBdr>
            <w:top w:val="none" w:sz="0" w:space="0" w:color="auto"/>
            <w:left w:val="none" w:sz="0" w:space="0" w:color="auto"/>
            <w:bottom w:val="none" w:sz="0" w:space="0" w:color="auto"/>
            <w:right w:val="none" w:sz="0" w:space="0" w:color="auto"/>
          </w:divBdr>
          <w:divsChild>
            <w:div w:id="4135100">
              <w:marLeft w:val="0"/>
              <w:marRight w:val="0"/>
              <w:marTop w:val="0"/>
              <w:marBottom w:val="0"/>
              <w:divBdr>
                <w:top w:val="none" w:sz="0" w:space="0" w:color="auto"/>
                <w:left w:val="none" w:sz="0" w:space="0" w:color="auto"/>
                <w:bottom w:val="none" w:sz="0" w:space="0" w:color="auto"/>
                <w:right w:val="none" w:sz="0" w:space="0" w:color="auto"/>
              </w:divBdr>
              <w:divsChild>
                <w:div w:id="1952778290">
                  <w:marLeft w:val="0"/>
                  <w:marRight w:val="0"/>
                  <w:marTop w:val="0"/>
                  <w:marBottom w:val="0"/>
                  <w:divBdr>
                    <w:top w:val="none" w:sz="0" w:space="0" w:color="auto"/>
                    <w:left w:val="none" w:sz="0" w:space="0" w:color="auto"/>
                    <w:bottom w:val="none" w:sz="0" w:space="0" w:color="auto"/>
                    <w:right w:val="none" w:sz="0" w:space="0" w:color="auto"/>
                  </w:divBdr>
                  <w:divsChild>
                    <w:div w:id="430394560">
                      <w:marLeft w:val="0"/>
                      <w:marRight w:val="0"/>
                      <w:marTop w:val="0"/>
                      <w:marBottom w:val="0"/>
                      <w:divBdr>
                        <w:top w:val="none" w:sz="0" w:space="0" w:color="auto"/>
                        <w:left w:val="none" w:sz="0" w:space="0" w:color="auto"/>
                        <w:bottom w:val="none" w:sz="0" w:space="0" w:color="auto"/>
                        <w:right w:val="none" w:sz="0" w:space="0" w:color="auto"/>
                      </w:divBdr>
                      <w:divsChild>
                        <w:div w:id="2112120116">
                          <w:marLeft w:val="0"/>
                          <w:marRight w:val="0"/>
                          <w:marTop w:val="0"/>
                          <w:marBottom w:val="0"/>
                          <w:divBdr>
                            <w:top w:val="single" w:sz="6" w:space="0" w:color="E4E4E4"/>
                            <w:left w:val="single" w:sz="6" w:space="0" w:color="E4E4E4"/>
                            <w:bottom w:val="single" w:sz="6" w:space="0" w:color="E4E4E4"/>
                            <w:right w:val="single" w:sz="6" w:space="0" w:color="E4E4E4"/>
                          </w:divBdr>
                          <w:divsChild>
                            <w:div w:id="1131633510">
                              <w:marLeft w:val="0"/>
                              <w:marRight w:val="0"/>
                              <w:marTop w:val="0"/>
                              <w:marBottom w:val="0"/>
                              <w:divBdr>
                                <w:top w:val="single" w:sz="6" w:space="0" w:color="E4E4E4"/>
                                <w:left w:val="none" w:sz="0" w:space="0" w:color="auto"/>
                                <w:bottom w:val="none" w:sz="0" w:space="0" w:color="auto"/>
                                <w:right w:val="none" w:sz="0" w:space="0" w:color="auto"/>
                              </w:divBdr>
                              <w:divsChild>
                                <w:div w:id="15001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03690">
      <w:bodyDiv w:val="1"/>
      <w:marLeft w:val="0"/>
      <w:marRight w:val="0"/>
      <w:marTop w:val="0"/>
      <w:marBottom w:val="0"/>
      <w:divBdr>
        <w:top w:val="none" w:sz="0" w:space="0" w:color="auto"/>
        <w:left w:val="none" w:sz="0" w:space="0" w:color="auto"/>
        <w:bottom w:val="none" w:sz="0" w:space="0" w:color="auto"/>
        <w:right w:val="none" w:sz="0" w:space="0" w:color="auto"/>
      </w:divBdr>
      <w:divsChild>
        <w:div w:id="1733196496">
          <w:marLeft w:val="0"/>
          <w:marRight w:val="0"/>
          <w:marTop w:val="0"/>
          <w:marBottom w:val="0"/>
          <w:divBdr>
            <w:top w:val="none" w:sz="0" w:space="0" w:color="auto"/>
            <w:left w:val="none" w:sz="0" w:space="0" w:color="auto"/>
            <w:bottom w:val="none" w:sz="0" w:space="0" w:color="auto"/>
            <w:right w:val="none" w:sz="0" w:space="0" w:color="auto"/>
          </w:divBdr>
          <w:divsChild>
            <w:div w:id="296179080">
              <w:marLeft w:val="0"/>
              <w:marRight w:val="0"/>
              <w:marTop w:val="0"/>
              <w:marBottom w:val="0"/>
              <w:divBdr>
                <w:top w:val="none" w:sz="0" w:space="0" w:color="auto"/>
                <w:left w:val="none" w:sz="0" w:space="0" w:color="auto"/>
                <w:bottom w:val="none" w:sz="0" w:space="0" w:color="auto"/>
                <w:right w:val="none" w:sz="0" w:space="0" w:color="auto"/>
              </w:divBdr>
              <w:divsChild>
                <w:div w:id="1118066821">
                  <w:marLeft w:val="0"/>
                  <w:marRight w:val="0"/>
                  <w:marTop w:val="0"/>
                  <w:marBottom w:val="0"/>
                  <w:divBdr>
                    <w:top w:val="none" w:sz="0" w:space="0" w:color="auto"/>
                    <w:left w:val="none" w:sz="0" w:space="0" w:color="auto"/>
                    <w:bottom w:val="none" w:sz="0" w:space="0" w:color="auto"/>
                    <w:right w:val="none" w:sz="0" w:space="0" w:color="auto"/>
                  </w:divBdr>
                  <w:divsChild>
                    <w:div w:id="218633232">
                      <w:marLeft w:val="0"/>
                      <w:marRight w:val="0"/>
                      <w:marTop w:val="0"/>
                      <w:marBottom w:val="0"/>
                      <w:divBdr>
                        <w:top w:val="none" w:sz="0" w:space="0" w:color="auto"/>
                        <w:left w:val="none" w:sz="0" w:space="0" w:color="auto"/>
                        <w:bottom w:val="none" w:sz="0" w:space="0" w:color="auto"/>
                        <w:right w:val="none" w:sz="0" w:space="0" w:color="auto"/>
                      </w:divBdr>
                      <w:divsChild>
                        <w:div w:id="296029008">
                          <w:marLeft w:val="0"/>
                          <w:marRight w:val="0"/>
                          <w:marTop w:val="0"/>
                          <w:marBottom w:val="0"/>
                          <w:divBdr>
                            <w:top w:val="single" w:sz="6" w:space="0" w:color="E4E4E4"/>
                            <w:left w:val="single" w:sz="6" w:space="0" w:color="E4E4E4"/>
                            <w:bottom w:val="single" w:sz="6" w:space="0" w:color="E4E4E4"/>
                            <w:right w:val="single" w:sz="6" w:space="0" w:color="E4E4E4"/>
                          </w:divBdr>
                          <w:divsChild>
                            <w:div w:id="1628127123">
                              <w:marLeft w:val="0"/>
                              <w:marRight w:val="0"/>
                              <w:marTop w:val="0"/>
                              <w:marBottom w:val="0"/>
                              <w:divBdr>
                                <w:top w:val="single" w:sz="6" w:space="0" w:color="E4E4E4"/>
                                <w:left w:val="none" w:sz="0" w:space="0" w:color="auto"/>
                                <w:bottom w:val="none" w:sz="0" w:space="0" w:color="auto"/>
                                <w:right w:val="none" w:sz="0" w:space="0" w:color="auto"/>
                              </w:divBdr>
                              <w:divsChild>
                                <w:div w:id="1699961741">
                                  <w:marLeft w:val="0"/>
                                  <w:marRight w:val="0"/>
                                  <w:marTop w:val="0"/>
                                  <w:marBottom w:val="0"/>
                                  <w:divBdr>
                                    <w:top w:val="none" w:sz="0" w:space="0" w:color="auto"/>
                                    <w:left w:val="none" w:sz="0" w:space="0" w:color="auto"/>
                                    <w:bottom w:val="none" w:sz="0" w:space="0" w:color="auto"/>
                                    <w:right w:val="none" w:sz="0" w:space="0" w:color="auto"/>
                                  </w:divBdr>
                                  <w:divsChild>
                                    <w:div w:id="18746114">
                                      <w:marLeft w:val="0"/>
                                      <w:marRight w:val="0"/>
                                      <w:marTop w:val="0"/>
                                      <w:marBottom w:val="0"/>
                                      <w:divBdr>
                                        <w:top w:val="none" w:sz="0" w:space="0" w:color="auto"/>
                                        <w:left w:val="none" w:sz="0" w:space="0" w:color="auto"/>
                                        <w:bottom w:val="none" w:sz="0" w:space="0" w:color="auto"/>
                                        <w:right w:val="none" w:sz="0" w:space="0" w:color="auto"/>
                                      </w:divBdr>
                                    </w:div>
                                    <w:div w:id="52583352">
                                      <w:marLeft w:val="0"/>
                                      <w:marRight w:val="0"/>
                                      <w:marTop w:val="0"/>
                                      <w:marBottom w:val="0"/>
                                      <w:divBdr>
                                        <w:top w:val="none" w:sz="0" w:space="0" w:color="auto"/>
                                        <w:left w:val="none" w:sz="0" w:space="0" w:color="auto"/>
                                        <w:bottom w:val="none" w:sz="0" w:space="0" w:color="auto"/>
                                        <w:right w:val="none" w:sz="0" w:space="0" w:color="auto"/>
                                      </w:divBdr>
                                      <w:divsChild>
                                        <w:div w:id="679622093">
                                          <w:marLeft w:val="0"/>
                                          <w:marRight w:val="0"/>
                                          <w:marTop w:val="0"/>
                                          <w:marBottom w:val="0"/>
                                          <w:divBdr>
                                            <w:top w:val="none" w:sz="0" w:space="0" w:color="auto"/>
                                            <w:left w:val="none" w:sz="0" w:space="0" w:color="auto"/>
                                            <w:bottom w:val="none" w:sz="0" w:space="0" w:color="auto"/>
                                            <w:right w:val="none" w:sz="0" w:space="0" w:color="auto"/>
                                          </w:divBdr>
                                          <w:divsChild>
                                            <w:div w:id="348406988">
                                              <w:marLeft w:val="0"/>
                                              <w:marRight w:val="0"/>
                                              <w:marTop w:val="0"/>
                                              <w:marBottom w:val="0"/>
                                              <w:divBdr>
                                                <w:top w:val="none" w:sz="0" w:space="0" w:color="auto"/>
                                                <w:left w:val="none" w:sz="0" w:space="0" w:color="auto"/>
                                                <w:bottom w:val="none" w:sz="0" w:space="0" w:color="auto"/>
                                                <w:right w:val="none" w:sz="0" w:space="0" w:color="auto"/>
                                              </w:divBdr>
                                            </w:div>
                                            <w:div w:id="1198392150">
                                              <w:marLeft w:val="0"/>
                                              <w:marRight w:val="0"/>
                                              <w:marTop w:val="0"/>
                                              <w:marBottom w:val="0"/>
                                              <w:divBdr>
                                                <w:top w:val="none" w:sz="0" w:space="0" w:color="auto"/>
                                                <w:left w:val="none" w:sz="0" w:space="0" w:color="auto"/>
                                                <w:bottom w:val="none" w:sz="0" w:space="0" w:color="auto"/>
                                                <w:right w:val="none" w:sz="0" w:space="0" w:color="auto"/>
                                              </w:divBdr>
                                            </w:div>
                                            <w:div w:id="1596475488">
                                              <w:marLeft w:val="0"/>
                                              <w:marRight w:val="0"/>
                                              <w:marTop w:val="0"/>
                                              <w:marBottom w:val="0"/>
                                              <w:divBdr>
                                                <w:top w:val="none" w:sz="0" w:space="0" w:color="auto"/>
                                                <w:left w:val="none" w:sz="0" w:space="0" w:color="auto"/>
                                                <w:bottom w:val="none" w:sz="0" w:space="0" w:color="auto"/>
                                                <w:right w:val="none" w:sz="0" w:space="0" w:color="auto"/>
                                              </w:divBdr>
                                            </w:div>
                                            <w:div w:id="159967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3553">
                                      <w:marLeft w:val="0"/>
                                      <w:marRight w:val="0"/>
                                      <w:marTop w:val="0"/>
                                      <w:marBottom w:val="0"/>
                                      <w:divBdr>
                                        <w:top w:val="none" w:sz="0" w:space="0" w:color="auto"/>
                                        <w:left w:val="none" w:sz="0" w:space="0" w:color="auto"/>
                                        <w:bottom w:val="none" w:sz="0" w:space="0" w:color="auto"/>
                                        <w:right w:val="none" w:sz="0" w:space="0" w:color="auto"/>
                                      </w:divBdr>
                                      <w:divsChild>
                                        <w:div w:id="225410274">
                                          <w:marLeft w:val="0"/>
                                          <w:marRight w:val="0"/>
                                          <w:marTop w:val="0"/>
                                          <w:marBottom w:val="0"/>
                                          <w:divBdr>
                                            <w:top w:val="none" w:sz="0" w:space="0" w:color="auto"/>
                                            <w:left w:val="none" w:sz="0" w:space="0" w:color="auto"/>
                                            <w:bottom w:val="none" w:sz="0" w:space="0" w:color="auto"/>
                                            <w:right w:val="none" w:sz="0" w:space="0" w:color="auto"/>
                                          </w:divBdr>
                                        </w:div>
                                      </w:divsChild>
                                    </w:div>
                                    <w:div w:id="304706943">
                                      <w:marLeft w:val="0"/>
                                      <w:marRight w:val="0"/>
                                      <w:marTop w:val="0"/>
                                      <w:marBottom w:val="0"/>
                                      <w:divBdr>
                                        <w:top w:val="none" w:sz="0" w:space="0" w:color="auto"/>
                                        <w:left w:val="none" w:sz="0" w:space="0" w:color="auto"/>
                                        <w:bottom w:val="none" w:sz="0" w:space="0" w:color="auto"/>
                                        <w:right w:val="none" w:sz="0" w:space="0" w:color="auto"/>
                                      </w:divBdr>
                                      <w:divsChild>
                                        <w:div w:id="679508150">
                                          <w:marLeft w:val="0"/>
                                          <w:marRight w:val="0"/>
                                          <w:marTop w:val="0"/>
                                          <w:marBottom w:val="0"/>
                                          <w:divBdr>
                                            <w:top w:val="none" w:sz="0" w:space="0" w:color="auto"/>
                                            <w:left w:val="none" w:sz="0" w:space="0" w:color="auto"/>
                                            <w:bottom w:val="none" w:sz="0" w:space="0" w:color="auto"/>
                                            <w:right w:val="none" w:sz="0" w:space="0" w:color="auto"/>
                                          </w:divBdr>
                                        </w:div>
                                      </w:divsChild>
                                    </w:div>
                                    <w:div w:id="358052357">
                                      <w:marLeft w:val="0"/>
                                      <w:marRight w:val="0"/>
                                      <w:marTop w:val="0"/>
                                      <w:marBottom w:val="0"/>
                                      <w:divBdr>
                                        <w:top w:val="none" w:sz="0" w:space="0" w:color="auto"/>
                                        <w:left w:val="none" w:sz="0" w:space="0" w:color="auto"/>
                                        <w:bottom w:val="none" w:sz="0" w:space="0" w:color="auto"/>
                                        <w:right w:val="none" w:sz="0" w:space="0" w:color="auto"/>
                                      </w:divBdr>
                                      <w:divsChild>
                                        <w:div w:id="471606645">
                                          <w:marLeft w:val="0"/>
                                          <w:marRight w:val="0"/>
                                          <w:marTop w:val="0"/>
                                          <w:marBottom w:val="0"/>
                                          <w:divBdr>
                                            <w:top w:val="none" w:sz="0" w:space="0" w:color="auto"/>
                                            <w:left w:val="none" w:sz="0" w:space="0" w:color="auto"/>
                                            <w:bottom w:val="none" w:sz="0" w:space="0" w:color="auto"/>
                                            <w:right w:val="none" w:sz="0" w:space="0" w:color="auto"/>
                                          </w:divBdr>
                                          <w:divsChild>
                                            <w:div w:id="1614900773">
                                              <w:marLeft w:val="0"/>
                                              <w:marRight w:val="0"/>
                                              <w:marTop w:val="0"/>
                                              <w:marBottom w:val="0"/>
                                              <w:divBdr>
                                                <w:top w:val="none" w:sz="0" w:space="0" w:color="auto"/>
                                                <w:left w:val="none" w:sz="0" w:space="0" w:color="auto"/>
                                                <w:bottom w:val="none" w:sz="0" w:space="0" w:color="auto"/>
                                                <w:right w:val="none" w:sz="0" w:space="0" w:color="auto"/>
                                              </w:divBdr>
                                            </w:div>
                                            <w:div w:id="18339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1898">
                                      <w:marLeft w:val="0"/>
                                      <w:marRight w:val="0"/>
                                      <w:marTop w:val="0"/>
                                      <w:marBottom w:val="0"/>
                                      <w:divBdr>
                                        <w:top w:val="none" w:sz="0" w:space="0" w:color="auto"/>
                                        <w:left w:val="none" w:sz="0" w:space="0" w:color="auto"/>
                                        <w:bottom w:val="none" w:sz="0" w:space="0" w:color="auto"/>
                                        <w:right w:val="none" w:sz="0" w:space="0" w:color="auto"/>
                                      </w:divBdr>
                                      <w:divsChild>
                                        <w:div w:id="981344846">
                                          <w:marLeft w:val="0"/>
                                          <w:marRight w:val="0"/>
                                          <w:marTop w:val="0"/>
                                          <w:marBottom w:val="0"/>
                                          <w:divBdr>
                                            <w:top w:val="none" w:sz="0" w:space="0" w:color="auto"/>
                                            <w:left w:val="none" w:sz="0" w:space="0" w:color="auto"/>
                                            <w:bottom w:val="none" w:sz="0" w:space="0" w:color="auto"/>
                                            <w:right w:val="none" w:sz="0" w:space="0" w:color="auto"/>
                                          </w:divBdr>
                                        </w:div>
                                      </w:divsChild>
                                    </w:div>
                                    <w:div w:id="514423080">
                                      <w:marLeft w:val="0"/>
                                      <w:marRight w:val="0"/>
                                      <w:marTop w:val="0"/>
                                      <w:marBottom w:val="0"/>
                                      <w:divBdr>
                                        <w:top w:val="none" w:sz="0" w:space="0" w:color="auto"/>
                                        <w:left w:val="none" w:sz="0" w:space="0" w:color="auto"/>
                                        <w:bottom w:val="none" w:sz="0" w:space="0" w:color="auto"/>
                                        <w:right w:val="none" w:sz="0" w:space="0" w:color="auto"/>
                                      </w:divBdr>
                                      <w:divsChild>
                                        <w:div w:id="1267540251">
                                          <w:marLeft w:val="0"/>
                                          <w:marRight w:val="0"/>
                                          <w:marTop w:val="0"/>
                                          <w:marBottom w:val="0"/>
                                          <w:divBdr>
                                            <w:top w:val="none" w:sz="0" w:space="0" w:color="auto"/>
                                            <w:left w:val="none" w:sz="0" w:space="0" w:color="auto"/>
                                            <w:bottom w:val="none" w:sz="0" w:space="0" w:color="auto"/>
                                            <w:right w:val="none" w:sz="0" w:space="0" w:color="auto"/>
                                          </w:divBdr>
                                          <w:divsChild>
                                            <w:div w:id="70585974">
                                              <w:marLeft w:val="0"/>
                                              <w:marRight w:val="0"/>
                                              <w:marTop w:val="0"/>
                                              <w:marBottom w:val="0"/>
                                              <w:divBdr>
                                                <w:top w:val="none" w:sz="0" w:space="0" w:color="auto"/>
                                                <w:left w:val="none" w:sz="0" w:space="0" w:color="auto"/>
                                                <w:bottom w:val="none" w:sz="0" w:space="0" w:color="auto"/>
                                                <w:right w:val="none" w:sz="0" w:space="0" w:color="auto"/>
                                              </w:divBdr>
                                            </w:div>
                                            <w:div w:id="1401247493">
                                              <w:marLeft w:val="0"/>
                                              <w:marRight w:val="0"/>
                                              <w:marTop w:val="0"/>
                                              <w:marBottom w:val="0"/>
                                              <w:divBdr>
                                                <w:top w:val="none" w:sz="0" w:space="0" w:color="auto"/>
                                                <w:left w:val="none" w:sz="0" w:space="0" w:color="auto"/>
                                                <w:bottom w:val="none" w:sz="0" w:space="0" w:color="auto"/>
                                                <w:right w:val="none" w:sz="0" w:space="0" w:color="auto"/>
                                              </w:divBdr>
                                            </w:div>
                                            <w:div w:id="16717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7654">
                                      <w:marLeft w:val="0"/>
                                      <w:marRight w:val="0"/>
                                      <w:marTop w:val="0"/>
                                      <w:marBottom w:val="0"/>
                                      <w:divBdr>
                                        <w:top w:val="none" w:sz="0" w:space="0" w:color="auto"/>
                                        <w:left w:val="none" w:sz="0" w:space="0" w:color="auto"/>
                                        <w:bottom w:val="none" w:sz="0" w:space="0" w:color="auto"/>
                                        <w:right w:val="none" w:sz="0" w:space="0" w:color="auto"/>
                                      </w:divBdr>
                                      <w:divsChild>
                                        <w:div w:id="1641642624">
                                          <w:marLeft w:val="0"/>
                                          <w:marRight w:val="0"/>
                                          <w:marTop w:val="0"/>
                                          <w:marBottom w:val="0"/>
                                          <w:divBdr>
                                            <w:top w:val="none" w:sz="0" w:space="0" w:color="auto"/>
                                            <w:left w:val="none" w:sz="0" w:space="0" w:color="auto"/>
                                            <w:bottom w:val="none" w:sz="0" w:space="0" w:color="auto"/>
                                            <w:right w:val="none" w:sz="0" w:space="0" w:color="auto"/>
                                          </w:divBdr>
                                          <w:divsChild>
                                            <w:div w:id="136149577">
                                              <w:marLeft w:val="0"/>
                                              <w:marRight w:val="0"/>
                                              <w:marTop w:val="0"/>
                                              <w:marBottom w:val="0"/>
                                              <w:divBdr>
                                                <w:top w:val="none" w:sz="0" w:space="0" w:color="auto"/>
                                                <w:left w:val="none" w:sz="0" w:space="0" w:color="auto"/>
                                                <w:bottom w:val="none" w:sz="0" w:space="0" w:color="auto"/>
                                                <w:right w:val="none" w:sz="0" w:space="0" w:color="auto"/>
                                              </w:divBdr>
                                            </w:div>
                                            <w:div w:id="17443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6950">
                                      <w:marLeft w:val="0"/>
                                      <w:marRight w:val="0"/>
                                      <w:marTop w:val="0"/>
                                      <w:marBottom w:val="0"/>
                                      <w:divBdr>
                                        <w:top w:val="none" w:sz="0" w:space="0" w:color="auto"/>
                                        <w:left w:val="none" w:sz="0" w:space="0" w:color="auto"/>
                                        <w:bottom w:val="none" w:sz="0" w:space="0" w:color="auto"/>
                                        <w:right w:val="none" w:sz="0" w:space="0" w:color="auto"/>
                                      </w:divBdr>
                                      <w:divsChild>
                                        <w:div w:id="1192567448">
                                          <w:marLeft w:val="0"/>
                                          <w:marRight w:val="0"/>
                                          <w:marTop w:val="0"/>
                                          <w:marBottom w:val="0"/>
                                          <w:divBdr>
                                            <w:top w:val="none" w:sz="0" w:space="0" w:color="auto"/>
                                            <w:left w:val="none" w:sz="0" w:space="0" w:color="auto"/>
                                            <w:bottom w:val="none" w:sz="0" w:space="0" w:color="auto"/>
                                            <w:right w:val="none" w:sz="0" w:space="0" w:color="auto"/>
                                          </w:divBdr>
                                        </w:div>
                                      </w:divsChild>
                                    </w:div>
                                    <w:div w:id="785001432">
                                      <w:marLeft w:val="0"/>
                                      <w:marRight w:val="0"/>
                                      <w:marTop w:val="0"/>
                                      <w:marBottom w:val="0"/>
                                      <w:divBdr>
                                        <w:top w:val="none" w:sz="0" w:space="0" w:color="auto"/>
                                        <w:left w:val="none" w:sz="0" w:space="0" w:color="auto"/>
                                        <w:bottom w:val="none" w:sz="0" w:space="0" w:color="auto"/>
                                        <w:right w:val="none" w:sz="0" w:space="0" w:color="auto"/>
                                      </w:divBdr>
                                      <w:divsChild>
                                        <w:div w:id="1087966363">
                                          <w:marLeft w:val="0"/>
                                          <w:marRight w:val="0"/>
                                          <w:marTop w:val="0"/>
                                          <w:marBottom w:val="0"/>
                                          <w:divBdr>
                                            <w:top w:val="none" w:sz="0" w:space="0" w:color="auto"/>
                                            <w:left w:val="none" w:sz="0" w:space="0" w:color="auto"/>
                                            <w:bottom w:val="none" w:sz="0" w:space="0" w:color="auto"/>
                                            <w:right w:val="none" w:sz="0" w:space="0" w:color="auto"/>
                                          </w:divBdr>
                                          <w:divsChild>
                                            <w:div w:id="431584919">
                                              <w:marLeft w:val="0"/>
                                              <w:marRight w:val="0"/>
                                              <w:marTop w:val="0"/>
                                              <w:marBottom w:val="0"/>
                                              <w:divBdr>
                                                <w:top w:val="none" w:sz="0" w:space="0" w:color="auto"/>
                                                <w:left w:val="none" w:sz="0" w:space="0" w:color="auto"/>
                                                <w:bottom w:val="none" w:sz="0" w:space="0" w:color="auto"/>
                                                <w:right w:val="none" w:sz="0" w:space="0" w:color="auto"/>
                                              </w:divBdr>
                                            </w:div>
                                            <w:div w:id="447358372">
                                              <w:marLeft w:val="0"/>
                                              <w:marRight w:val="0"/>
                                              <w:marTop w:val="0"/>
                                              <w:marBottom w:val="0"/>
                                              <w:divBdr>
                                                <w:top w:val="none" w:sz="0" w:space="0" w:color="auto"/>
                                                <w:left w:val="none" w:sz="0" w:space="0" w:color="auto"/>
                                                <w:bottom w:val="none" w:sz="0" w:space="0" w:color="auto"/>
                                                <w:right w:val="none" w:sz="0" w:space="0" w:color="auto"/>
                                              </w:divBdr>
                                            </w:div>
                                            <w:div w:id="49442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2410">
                                      <w:marLeft w:val="0"/>
                                      <w:marRight w:val="0"/>
                                      <w:marTop w:val="150"/>
                                      <w:marBottom w:val="0"/>
                                      <w:divBdr>
                                        <w:top w:val="none" w:sz="0" w:space="0" w:color="auto"/>
                                        <w:left w:val="none" w:sz="0" w:space="0" w:color="auto"/>
                                        <w:bottom w:val="none" w:sz="0" w:space="0" w:color="auto"/>
                                        <w:right w:val="none" w:sz="0" w:space="0" w:color="auto"/>
                                      </w:divBdr>
                                      <w:divsChild>
                                        <w:div w:id="1988313301">
                                          <w:marLeft w:val="0"/>
                                          <w:marRight w:val="0"/>
                                          <w:marTop w:val="0"/>
                                          <w:marBottom w:val="0"/>
                                          <w:divBdr>
                                            <w:top w:val="none" w:sz="0" w:space="0" w:color="auto"/>
                                            <w:left w:val="none" w:sz="0" w:space="0" w:color="auto"/>
                                            <w:bottom w:val="none" w:sz="0" w:space="0" w:color="auto"/>
                                            <w:right w:val="none" w:sz="0" w:space="0" w:color="auto"/>
                                          </w:divBdr>
                                        </w:div>
                                      </w:divsChild>
                                    </w:div>
                                    <w:div w:id="1026055749">
                                      <w:marLeft w:val="0"/>
                                      <w:marRight w:val="0"/>
                                      <w:marTop w:val="0"/>
                                      <w:marBottom w:val="0"/>
                                      <w:divBdr>
                                        <w:top w:val="none" w:sz="0" w:space="0" w:color="auto"/>
                                        <w:left w:val="none" w:sz="0" w:space="0" w:color="auto"/>
                                        <w:bottom w:val="none" w:sz="0" w:space="0" w:color="auto"/>
                                        <w:right w:val="none" w:sz="0" w:space="0" w:color="auto"/>
                                      </w:divBdr>
                                      <w:divsChild>
                                        <w:div w:id="1136995359">
                                          <w:marLeft w:val="0"/>
                                          <w:marRight w:val="0"/>
                                          <w:marTop w:val="0"/>
                                          <w:marBottom w:val="0"/>
                                          <w:divBdr>
                                            <w:top w:val="none" w:sz="0" w:space="0" w:color="auto"/>
                                            <w:left w:val="none" w:sz="0" w:space="0" w:color="auto"/>
                                            <w:bottom w:val="none" w:sz="0" w:space="0" w:color="auto"/>
                                            <w:right w:val="none" w:sz="0" w:space="0" w:color="auto"/>
                                          </w:divBdr>
                                          <w:divsChild>
                                            <w:div w:id="36129121">
                                              <w:marLeft w:val="0"/>
                                              <w:marRight w:val="0"/>
                                              <w:marTop w:val="0"/>
                                              <w:marBottom w:val="0"/>
                                              <w:divBdr>
                                                <w:top w:val="none" w:sz="0" w:space="0" w:color="auto"/>
                                                <w:left w:val="none" w:sz="0" w:space="0" w:color="auto"/>
                                                <w:bottom w:val="none" w:sz="0" w:space="0" w:color="auto"/>
                                                <w:right w:val="none" w:sz="0" w:space="0" w:color="auto"/>
                                              </w:divBdr>
                                            </w:div>
                                            <w:div w:id="481847231">
                                              <w:marLeft w:val="0"/>
                                              <w:marRight w:val="0"/>
                                              <w:marTop w:val="0"/>
                                              <w:marBottom w:val="0"/>
                                              <w:divBdr>
                                                <w:top w:val="none" w:sz="0" w:space="0" w:color="auto"/>
                                                <w:left w:val="none" w:sz="0" w:space="0" w:color="auto"/>
                                                <w:bottom w:val="none" w:sz="0" w:space="0" w:color="auto"/>
                                                <w:right w:val="none" w:sz="0" w:space="0" w:color="auto"/>
                                              </w:divBdr>
                                            </w:div>
                                            <w:div w:id="613290959">
                                              <w:marLeft w:val="0"/>
                                              <w:marRight w:val="0"/>
                                              <w:marTop w:val="0"/>
                                              <w:marBottom w:val="0"/>
                                              <w:divBdr>
                                                <w:top w:val="none" w:sz="0" w:space="0" w:color="auto"/>
                                                <w:left w:val="none" w:sz="0" w:space="0" w:color="auto"/>
                                                <w:bottom w:val="none" w:sz="0" w:space="0" w:color="auto"/>
                                                <w:right w:val="none" w:sz="0" w:space="0" w:color="auto"/>
                                              </w:divBdr>
                                            </w:div>
                                            <w:div w:id="10271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56534">
                                      <w:marLeft w:val="0"/>
                                      <w:marRight w:val="0"/>
                                      <w:marTop w:val="0"/>
                                      <w:marBottom w:val="0"/>
                                      <w:divBdr>
                                        <w:top w:val="none" w:sz="0" w:space="0" w:color="auto"/>
                                        <w:left w:val="none" w:sz="0" w:space="0" w:color="auto"/>
                                        <w:bottom w:val="none" w:sz="0" w:space="0" w:color="auto"/>
                                        <w:right w:val="none" w:sz="0" w:space="0" w:color="auto"/>
                                      </w:divBdr>
                                      <w:divsChild>
                                        <w:div w:id="1996837892">
                                          <w:marLeft w:val="0"/>
                                          <w:marRight w:val="0"/>
                                          <w:marTop w:val="0"/>
                                          <w:marBottom w:val="0"/>
                                          <w:divBdr>
                                            <w:top w:val="none" w:sz="0" w:space="0" w:color="auto"/>
                                            <w:left w:val="none" w:sz="0" w:space="0" w:color="auto"/>
                                            <w:bottom w:val="none" w:sz="0" w:space="0" w:color="auto"/>
                                            <w:right w:val="none" w:sz="0" w:space="0" w:color="auto"/>
                                          </w:divBdr>
                                        </w:div>
                                      </w:divsChild>
                                    </w:div>
                                    <w:div w:id="1775393613">
                                      <w:marLeft w:val="0"/>
                                      <w:marRight w:val="0"/>
                                      <w:marTop w:val="0"/>
                                      <w:marBottom w:val="0"/>
                                      <w:divBdr>
                                        <w:top w:val="none" w:sz="0" w:space="0" w:color="auto"/>
                                        <w:left w:val="none" w:sz="0" w:space="0" w:color="auto"/>
                                        <w:bottom w:val="none" w:sz="0" w:space="0" w:color="auto"/>
                                        <w:right w:val="none" w:sz="0" w:space="0" w:color="auto"/>
                                      </w:divBdr>
                                      <w:divsChild>
                                        <w:div w:id="678195454">
                                          <w:marLeft w:val="0"/>
                                          <w:marRight w:val="0"/>
                                          <w:marTop w:val="0"/>
                                          <w:marBottom w:val="0"/>
                                          <w:divBdr>
                                            <w:top w:val="none" w:sz="0" w:space="0" w:color="auto"/>
                                            <w:left w:val="none" w:sz="0" w:space="0" w:color="auto"/>
                                            <w:bottom w:val="none" w:sz="0" w:space="0" w:color="auto"/>
                                            <w:right w:val="none" w:sz="0" w:space="0" w:color="auto"/>
                                          </w:divBdr>
                                        </w:div>
                                      </w:divsChild>
                                    </w:div>
                                    <w:div w:id="1786079219">
                                      <w:marLeft w:val="0"/>
                                      <w:marRight w:val="0"/>
                                      <w:marTop w:val="0"/>
                                      <w:marBottom w:val="0"/>
                                      <w:divBdr>
                                        <w:top w:val="none" w:sz="0" w:space="0" w:color="auto"/>
                                        <w:left w:val="none" w:sz="0" w:space="0" w:color="auto"/>
                                        <w:bottom w:val="none" w:sz="0" w:space="0" w:color="auto"/>
                                        <w:right w:val="none" w:sz="0" w:space="0" w:color="auto"/>
                                      </w:divBdr>
                                      <w:divsChild>
                                        <w:div w:id="237325263">
                                          <w:marLeft w:val="0"/>
                                          <w:marRight w:val="0"/>
                                          <w:marTop w:val="0"/>
                                          <w:marBottom w:val="0"/>
                                          <w:divBdr>
                                            <w:top w:val="none" w:sz="0" w:space="0" w:color="auto"/>
                                            <w:left w:val="none" w:sz="0" w:space="0" w:color="auto"/>
                                            <w:bottom w:val="none" w:sz="0" w:space="0" w:color="auto"/>
                                            <w:right w:val="none" w:sz="0" w:space="0" w:color="auto"/>
                                          </w:divBdr>
                                        </w:div>
                                      </w:divsChild>
                                    </w:div>
                                    <w:div w:id="1804493949">
                                      <w:marLeft w:val="0"/>
                                      <w:marRight w:val="0"/>
                                      <w:marTop w:val="0"/>
                                      <w:marBottom w:val="0"/>
                                      <w:divBdr>
                                        <w:top w:val="none" w:sz="0" w:space="0" w:color="auto"/>
                                        <w:left w:val="none" w:sz="0" w:space="0" w:color="auto"/>
                                        <w:bottom w:val="none" w:sz="0" w:space="0" w:color="auto"/>
                                        <w:right w:val="none" w:sz="0" w:space="0" w:color="auto"/>
                                      </w:divBdr>
                                      <w:divsChild>
                                        <w:div w:id="408306038">
                                          <w:marLeft w:val="0"/>
                                          <w:marRight w:val="0"/>
                                          <w:marTop w:val="0"/>
                                          <w:marBottom w:val="0"/>
                                          <w:divBdr>
                                            <w:top w:val="none" w:sz="0" w:space="0" w:color="auto"/>
                                            <w:left w:val="none" w:sz="0" w:space="0" w:color="auto"/>
                                            <w:bottom w:val="none" w:sz="0" w:space="0" w:color="auto"/>
                                            <w:right w:val="none" w:sz="0" w:space="0" w:color="auto"/>
                                          </w:divBdr>
                                          <w:divsChild>
                                            <w:div w:id="453137358">
                                              <w:marLeft w:val="0"/>
                                              <w:marRight w:val="0"/>
                                              <w:marTop w:val="0"/>
                                              <w:marBottom w:val="0"/>
                                              <w:divBdr>
                                                <w:top w:val="none" w:sz="0" w:space="0" w:color="auto"/>
                                                <w:left w:val="none" w:sz="0" w:space="0" w:color="auto"/>
                                                <w:bottom w:val="none" w:sz="0" w:space="0" w:color="auto"/>
                                                <w:right w:val="none" w:sz="0" w:space="0" w:color="auto"/>
                                              </w:divBdr>
                                            </w:div>
                                            <w:div w:id="986473839">
                                              <w:marLeft w:val="0"/>
                                              <w:marRight w:val="0"/>
                                              <w:marTop w:val="0"/>
                                              <w:marBottom w:val="0"/>
                                              <w:divBdr>
                                                <w:top w:val="none" w:sz="0" w:space="0" w:color="auto"/>
                                                <w:left w:val="none" w:sz="0" w:space="0" w:color="auto"/>
                                                <w:bottom w:val="none" w:sz="0" w:space="0" w:color="auto"/>
                                                <w:right w:val="none" w:sz="0" w:space="0" w:color="auto"/>
                                              </w:divBdr>
                                            </w:div>
                                            <w:div w:id="160021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071732">
                                      <w:marLeft w:val="0"/>
                                      <w:marRight w:val="0"/>
                                      <w:marTop w:val="0"/>
                                      <w:marBottom w:val="0"/>
                                      <w:divBdr>
                                        <w:top w:val="none" w:sz="0" w:space="0" w:color="auto"/>
                                        <w:left w:val="none" w:sz="0" w:space="0" w:color="auto"/>
                                        <w:bottom w:val="none" w:sz="0" w:space="0" w:color="auto"/>
                                        <w:right w:val="none" w:sz="0" w:space="0" w:color="auto"/>
                                      </w:divBdr>
                                      <w:divsChild>
                                        <w:div w:id="734352279">
                                          <w:marLeft w:val="0"/>
                                          <w:marRight w:val="0"/>
                                          <w:marTop w:val="0"/>
                                          <w:marBottom w:val="0"/>
                                          <w:divBdr>
                                            <w:top w:val="none" w:sz="0" w:space="0" w:color="auto"/>
                                            <w:left w:val="none" w:sz="0" w:space="0" w:color="auto"/>
                                            <w:bottom w:val="none" w:sz="0" w:space="0" w:color="auto"/>
                                            <w:right w:val="none" w:sz="0" w:space="0" w:color="auto"/>
                                          </w:divBdr>
                                        </w:div>
                                      </w:divsChild>
                                    </w:div>
                                    <w:div w:id="1885482083">
                                      <w:marLeft w:val="0"/>
                                      <w:marRight w:val="0"/>
                                      <w:marTop w:val="0"/>
                                      <w:marBottom w:val="0"/>
                                      <w:divBdr>
                                        <w:top w:val="none" w:sz="0" w:space="0" w:color="auto"/>
                                        <w:left w:val="none" w:sz="0" w:space="0" w:color="auto"/>
                                        <w:bottom w:val="none" w:sz="0" w:space="0" w:color="auto"/>
                                        <w:right w:val="none" w:sz="0" w:space="0" w:color="auto"/>
                                      </w:divBdr>
                                      <w:divsChild>
                                        <w:div w:id="720834003">
                                          <w:marLeft w:val="0"/>
                                          <w:marRight w:val="0"/>
                                          <w:marTop w:val="0"/>
                                          <w:marBottom w:val="0"/>
                                          <w:divBdr>
                                            <w:top w:val="none" w:sz="0" w:space="0" w:color="auto"/>
                                            <w:left w:val="none" w:sz="0" w:space="0" w:color="auto"/>
                                            <w:bottom w:val="none" w:sz="0" w:space="0" w:color="auto"/>
                                            <w:right w:val="none" w:sz="0" w:space="0" w:color="auto"/>
                                          </w:divBdr>
                                          <w:divsChild>
                                            <w:div w:id="372341943">
                                              <w:marLeft w:val="0"/>
                                              <w:marRight w:val="0"/>
                                              <w:marTop w:val="0"/>
                                              <w:marBottom w:val="0"/>
                                              <w:divBdr>
                                                <w:top w:val="none" w:sz="0" w:space="0" w:color="auto"/>
                                                <w:left w:val="none" w:sz="0" w:space="0" w:color="auto"/>
                                                <w:bottom w:val="none" w:sz="0" w:space="0" w:color="auto"/>
                                                <w:right w:val="none" w:sz="0" w:space="0" w:color="auto"/>
                                              </w:divBdr>
                                            </w:div>
                                            <w:div w:id="585505051">
                                              <w:marLeft w:val="0"/>
                                              <w:marRight w:val="0"/>
                                              <w:marTop w:val="0"/>
                                              <w:marBottom w:val="0"/>
                                              <w:divBdr>
                                                <w:top w:val="none" w:sz="0" w:space="0" w:color="auto"/>
                                                <w:left w:val="none" w:sz="0" w:space="0" w:color="auto"/>
                                                <w:bottom w:val="none" w:sz="0" w:space="0" w:color="auto"/>
                                                <w:right w:val="none" w:sz="0" w:space="0" w:color="auto"/>
                                              </w:divBdr>
                                            </w:div>
                                            <w:div w:id="1058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67715">
                                      <w:marLeft w:val="0"/>
                                      <w:marRight w:val="0"/>
                                      <w:marTop w:val="0"/>
                                      <w:marBottom w:val="0"/>
                                      <w:divBdr>
                                        <w:top w:val="none" w:sz="0" w:space="0" w:color="auto"/>
                                        <w:left w:val="none" w:sz="0" w:space="0" w:color="auto"/>
                                        <w:bottom w:val="none" w:sz="0" w:space="0" w:color="auto"/>
                                        <w:right w:val="none" w:sz="0" w:space="0" w:color="auto"/>
                                      </w:divBdr>
                                      <w:divsChild>
                                        <w:div w:id="1709531319">
                                          <w:marLeft w:val="0"/>
                                          <w:marRight w:val="0"/>
                                          <w:marTop w:val="0"/>
                                          <w:marBottom w:val="0"/>
                                          <w:divBdr>
                                            <w:top w:val="none" w:sz="0" w:space="0" w:color="auto"/>
                                            <w:left w:val="none" w:sz="0" w:space="0" w:color="auto"/>
                                            <w:bottom w:val="none" w:sz="0" w:space="0" w:color="auto"/>
                                            <w:right w:val="none" w:sz="0" w:space="0" w:color="auto"/>
                                          </w:divBdr>
                                        </w:div>
                                      </w:divsChild>
                                    </w:div>
                                    <w:div w:id="2106414977">
                                      <w:marLeft w:val="0"/>
                                      <w:marRight w:val="0"/>
                                      <w:marTop w:val="0"/>
                                      <w:marBottom w:val="0"/>
                                      <w:divBdr>
                                        <w:top w:val="none" w:sz="0" w:space="0" w:color="auto"/>
                                        <w:left w:val="none" w:sz="0" w:space="0" w:color="auto"/>
                                        <w:bottom w:val="none" w:sz="0" w:space="0" w:color="auto"/>
                                        <w:right w:val="none" w:sz="0" w:space="0" w:color="auto"/>
                                      </w:divBdr>
                                      <w:divsChild>
                                        <w:div w:id="1536307240">
                                          <w:marLeft w:val="0"/>
                                          <w:marRight w:val="0"/>
                                          <w:marTop w:val="0"/>
                                          <w:marBottom w:val="0"/>
                                          <w:divBdr>
                                            <w:top w:val="none" w:sz="0" w:space="0" w:color="auto"/>
                                            <w:left w:val="none" w:sz="0" w:space="0" w:color="auto"/>
                                            <w:bottom w:val="none" w:sz="0" w:space="0" w:color="auto"/>
                                            <w:right w:val="none" w:sz="0" w:space="0" w:color="auto"/>
                                          </w:divBdr>
                                          <w:divsChild>
                                            <w:div w:id="421030385">
                                              <w:marLeft w:val="0"/>
                                              <w:marRight w:val="0"/>
                                              <w:marTop w:val="0"/>
                                              <w:marBottom w:val="0"/>
                                              <w:divBdr>
                                                <w:top w:val="none" w:sz="0" w:space="0" w:color="auto"/>
                                                <w:left w:val="none" w:sz="0" w:space="0" w:color="auto"/>
                                                <w:bottom w:val="none" w:sz="0" w:space="0" w:color="auto"/>
                                                <w:right w:val="none" w:sz="0" w:space="0" w:color="auto"/>
                                              </w:divBdr>
                                            </w:div>
                                            <w:div w:id="14820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751615">
      <w:bodyDiv w:val="1"/>
      <w:marLeft w:val="0"/>
      <w:marRight w:val="0"/>
      <w:marTop w:val="0"/>
      <w:marBottom w:val="0"/>
      <w:divBdr>
        <w:top w:val="none" w:sz="0" w:space="0" w:color="auto"/>
        <w:left w:val="none" w:sz="0" w:space="0" w:color="auto"/>
        <w:bottom w:val="none" w:sz="0" w:space="0" w:color="auto"/>
        <w:right w:val="none" w:sz="0" w:space="0" w:color="auto"/>
      </w:divBdr>
      <w:divsChild>
        <w:div w:id="551044246">
          <w:marLeft w:val="0"/>
          <w:marRight w:val="0"/>
          <w:marTop w:val="0"/>
          <w:marBottom w:val="0"/>
          <w:divBdr>
            <w:top w:val="none" w:sz="0" w:space="0" w:color="auto"/>
            <w:left w:val="none" w:sz="0" w:space="0" w:color="auto"/>
            <w:bottom w:val="none" w:sz="0" w:space="0" w:color="auto"/>
            <w:right w:val="none" w:sz="0" w:space="0" w:color="auto"/>
          </w:divBdr>
          <w:divsChild>
            <w:div w:id="1188639965">
              <w:marLeft w:val="0"/>
              <w:marRight w:val="0"/>
              <w:marTop w:val="0"/>
              <w:marBottom w:val="0"/>
              <w:divBdr>
                <w:top w:val="none" w:sz="0" w:space="0" w:color="auto"/>
                <w:left w:val="none" w:sz="0" w:space="0" w:color="auto"/>
                <w:bottom w:val="none" w:sz="0" w:space="0" w:color="auto"/>
                <w:right w:val="none" w:sz="0" w:space="0" w:color="auto"/>
              </w:divBdr>
              <w:divsChild>
                <w:div w:id="63644019">
                  <w:marLeft w:val="0"/>
                  <w:marRight w:val="0"/>
                  <w:marTop w:val="0"/>
                  <w:marBottom w:val="0"/>
                  <w:divBdr>
                    <w:top w:val="none" w:sz="0" w:space="0" w:color="auto"/>
                    <w:left w:val="none" w:sz="0" w:space="0" w:color="auto"/>
                    <w:bottom w:val="none" w:sz="0" w:space="0" w:color="auto"/>
                    <w:right w:val="none" w:sz="0" w:space="0" w:color="auto"/>
                  </w:divBdr>
                  <w:divsChild>
                    <w:div w:id="1816217772">
                      <w:marLeft w:val="0"/>
                      <w:marRight w:val="0"/>
                      <w:marTop w:val="0"/>
                      <w:marBottom w:val="0"/>
                      <w:divBdr>
                        <w:top w:val="none" w:sz="0" w:space="0" w:color="auto"/>
                        <w:left w:val="none" w:sz="0" w:space="0" w:color="auto"/>
                        <w:bottom w:val="none" w:sz="0" w:space="0" w:color="auto"/>
                        <w:right w:val="none" w:sz="0" w:space="0" w:color="auto"/>
                      </w:divBdr>
                      <w:divsChild>
                        <w:div w:id="571933946">
                          <w:marLeft w:val="0"/>
                          <w:marRight w:val="0"/>
                          <w:marTop w:val="0"/>
                          <w:marBottom w:val="0"/>
                          <w:divBdr>
                            <w:top w:val="single" w:sz="6" w:space="0" w:color="E4E4E4"/>
                            <w:left w:val="single" w:sz="6" w:space="0" w:color="E4E4E4"/>
                            <w:bottom w:val="single" w:sz="6" w:space="0" w:color="E4E4E4"/>
                            <w:right w:val="single" w:sz="6" w:space="0" w:color="E4E4E4"/>
                          </w:divBdr>
                          <w:divsChild>
                            <w:div w:id="701979088">
                              <w:marLeft w:val="0"/>
                              <w:marRight w:val="0"/>
                              <w:marTop w:val="0"/>
                              <w:marBottom w:val="0"/>
                              <w:divBdr>
                                <w:top w:val="single" w:sz="6" w:space="0" w:color="E4E4E4"/>
                                <w:left w:val="none" w:sz="0" w:space="0" w:color="auto"/>
                                <w:bottom w:val="none" w:sz="0" w:space="0" w:color="auto"/>
                                <w:right w:val="none" w:sz="0" w:space="0" w:color="auto"/>
                              </w:divBdr>
                              <w:divsChild>
                                <w:div w:id="18844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81319">
      <w:bodyDiv w:val="1"/>
      <w:marLeft w:val="0"/>
      <w:marRight w:val="0"/>
      <w:marTop w:val="0"/>
      <w:marBottom w:val="0"/>
      <w:divBdr>
        <w:top w:val="none" w:sz="0" w:space="0" w:color="auto"/>
        <w:left w:val="none" w:sz="0" w:space="0" w:color="auto"/>
        <w:bottom w:val="none" w:sz="0" w:space="0" w:color="auto"/>
        <w:right w:val="none" w:sz="0" w:space="0" w:color="auto"/>
      </w:divBdr>
      <w:divsChild>
        <w:div w:id="1604415809">
          <w:marLeft w:val="0"/>
          <w:marRight w:val="0"/>
          <w:marTop w:val="0"/>
          <w:marBottom w:val="0"/>
          <w:divBdr>
            <w:top w:val="none" w:sz="0" w:space="0" w:color="auto"/>
            <w:left w:val="none" w:sz="0" w:space="0" w:color="auto"/>
            <w:bottom w:val="none" w:sz="0" w:space="0" w:color="auto"/>
            <w:right w:val="none" w:sz="0" w:space="0" w:color="auto"/>
          </w:divBdr>
          <w:divsChild>
            <w:div w:id="400831140">
              <w:marLeft w:val="0"/>
              <w:marRight w:val="0"/>
              <w:marTop w:val="0"/>
              <w:marBottom w:val="0"/>
              <w:divBdr>
                <w:top w:val="none" w:sz="0" w:space="0" w:color="auto"/>
                <w:left w:val="none" w:sz="0" w:space="0" w:color="auto"/>
                <w:bottom w:val="none" w:sz="0" w:space="0" w:color="auto"/>
                <w:right w:val="none" w:sz="0" w:space="0" w:color="auto"/>
              </w:divBdr>
              <w:divsChild>
                <w:div w:id="1406999568">
                  <w:marLeft w:val="0"/>
                  <w:marRight w:val="0"/>
                  <w:marTop w:val="0"/>
                  <w:marBottom w:val="0"/>
                  <w:divBdr>
                    <w:top w:val="none" w:sz="0" w:space="0" w:color="auto"/>
                    <w:left w:val="none" w:sz="0" w:space="0" w:color="auto"/>
                    <w:bottom w:val="none" w:sz="0" w:space="0" w:color="auto"/>
                    <w:right w:val="none" w:sz="0" w:space="0" w:color="auto"/>
                  </w:divBdr>
                  <w:divsChild>
                    <w:div w:id="1486819358">
                      <w:marLeft w:val="0"/>
                      <w:marRight w:val="0"/>
                      <w:marTop w:val="0"/>
                      <w:marBottom w:val="0"/>
                      <w:divBdr>
                        <w:top w:val="none" w:sz="0" w:space="0" w:color="auto"/>
                        <w:left w:val="none" w:sz="0" w:space="0" w:color="auto"/>
                        <w:bottom w:val="none" w:sz="0" w:space="0" w:color="auto"/>
                        <w:right w:val="none" w:sz="0" w:space="0" w:color="auto"/>
                      </w:divBdr>
                      <w:divsChild>
                        <w:div w:id="1957128729">
                          <w:marLeft w:val="0"/>
                          <w:marRight w:val="0"/>
                          <w:marTop w:val="0"/>
                          <w:marBottom w:val="0"/>
                          <w:divBdr>
                            <w:top w:val="single" w:sz="6" w:space="0" w:color="E4E4E4"/>
                            <w:left w:val="single" w:sz="6" w:space="0" w:color="E4E4E4"/>
                            <w:bottom w:val="single" w:sz="6" w:space="0" w:color="E4E4E4"/>
                            <w:right w:val="single" w:sz="6" w:space="0" w:color="E4E4E4"/>
                          </w:divBdr>
                          <w:divsChild>
                            <w:div w:id="1294824446">
                              <w:marLeft w:val="0"/>
                              <w:marRight w:val="0"/>
                              <w:marTop w:val="0"/>
                              <w:marBottom w:val="0"/>
                              <w:divBdr>
                                <w:top w:val="single" w:sz="6" w:space="0" w:color="E4E4E4"/>
                                <w:left w:val="none" w:sz="0" w:space="0" w:color="auto"/>
                                <w:bottom w:val="none" w:sz="0" w:space="0" w:color="auto"/>
                                <w:right w:val="none" w:sz="0" w:space="0" w:color="auto"/>
                              </w:divBdr>
                              <w:divsChild>
                                <w:div w:id="2757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an.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lan.org.au/"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2023-08-10T23:03:10+00:00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2023-08-10T23:03:10+00:00</PPLastReviewedDate>
    <PPSubmittedDate xmlns="687c0ba5-25f6-467d-a8e9-4285ca7a69ae">2023-08-10T23:02:53+00:00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A6E29DC0-FED5-4FFD-B458-3650C817EBC9}"/>
</file>

<file path=customXml/itemProps2.xml><?xml version="1.0" encoding="utf-8"?>
<ds:datastoreItem xmlns:ds="http://schemas.openxmlformats.org/officeDocument/2006/customXml" ds:itemID="{DD8582EE-2758-4FDE-AAF4-BA8BCB458740}"/>
</file>

<file path=customXml/itemProps3.xml><?xml version="1.0" encoding="utf-8"?>
<ds:datastoreItem xmlns:ds="http://schemas.openxmlformats.org/officeDocument/2006/customXml" ds:itemID="{295D22BD-DA9E-44EB-B1B4-539333C27507}"/>
</file>

<file path=customXml/itemProps4.xml><?xml version="1.0" encoding="utf-8"?>
<ds:datastoreItem xmlns:ds="http://schemas.openxmlformats.org/officeDocument/2006/customXml" ds:itemID="{6911B898-5D64-4E1F-B638-A58E28953151}"/>
</file>

<file path=docProps/app.xml><?xml version="1.0" encoding="utf-8"?>
<Properties xmlns="http://schemas.openxmlformats.org/officeDocument/2006/extended-properties" xmlns:vt="http://schemas.openxmlformats.org/officeDocument/2006/docPropsVTypes">
  <Template>Normal.dotm</Template>
  <TotalTime>8</TotalTime>
  <Pages>7</Pages>
  <Words>2830</Words>
  <Characters>16135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Deaf awareness – activity guide</dc:title>
  <dc:subject>Deaf awareness – activity guide</dc:subject>
  <dc:creator>Queensland Government</dc:creator>
  <cp:keywords>Deaf awareness; activity guide; Sally and Possum</cp:keywords>
  <cp:lastModifiedBy>SHEARER, David</cp:lastModifiedBy>
  <cp:revision>7</cp:revision>
  <cp:lastPrinted>2019-07-30T00:37:00Z</cp:lastPrinted>
  <dcterms:created xsi:type="dcterms:W3CDTF">2020-06-12T03:03:00Z</dcterms:created>
  <dcterms:modified xsi:type="dcterms:W3CDTF">2020-06-17T05:41:00Z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