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D5671D" w:rsidP="00F70AE5">
            <w:pPr>
              <w:rPr>
                <w:rFonts w:ascii="Arial" w:hAnsi="Arial" w:cs="Arial"/>
                <w:b/>
              </w:rPr>
            </w:pPr>
            <w:r>
              <w:rPr>
                <w:rFonts w:ascii="Arial" w:hAnsi="Arial" w:cs="Arial"/>
                <w:b/>
              </w:rPr>
              <w:t>13</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9E7ABA" w:rsidRDefault="00D5671D" w:rsidP="00F70AE5">
            <w:pPr>
              <w:jc w:val="both"/>
              <w:rPr>
                <w:rFonts w:ascii="Arial" w:hAnsi="Arial" w:cs="Arial"/>
                <w:b/>
              </w:rPr>
            </w:pPr>
            <w:r w:rsidRPr="009E7ABA">
              <w:rPr>
                <w:rFonts w:ascii="Arial" w:hAnsi="Arial" w:cs="Arial"/>
                <w:b/>
              </w:rPr>
              <w:t>What goes up, must go down</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9E7ABA" w:rsidRPr="009E7ABA" w:rsidRDefault="009E7ABA" w:rsidP="009E7ABA">
            <w:pPr>
              <w:pStyle w:val="ListParagraph"/>
              <w:numPr>
                <w:ilvl w:val="0"/>
                <w:numId w:val="19"/>
              </w:numPr>
              <w:tabs>
                <w:tab w:val="left" w:pos="288"/>
              </w:tabs>
              <w:jc w:val="both"/>
              <w:rPr>
                <w:rFonts w:ascii="Arial" w:hAnsi="Arial" w:cs="Arial"/>
              </w:rPr>
            </w:pPr>
            <w:r w:rsidRPr="009E7ABA">
              <w:rPr>
                <w:rFonts w:ascii="Arial" w:hAnsi="Arial" w:cs="Arial"/>
              </w:rPr>
              <w:t xml:space="preserve">Taking turns </w:t>
            </w:r>
          </w:p>
          <w:p w:rsidR="009E7ABA" w:rsidRPr="009E7ABA" w:rsidRDefault="009E7ABA" w:rsidP="009E7ABA">
            <w:pPr>
              <w:pStyle w:val="ListParagraph"/>
              <w:numPr>
                <w:ilvl w:val="0"/>
                <w:numId w:val="19"/>
              </w:numPr>
              <w:tabs>
                <w:tab w:val="left" w:pos="288"/>
              </w:tabs>
              <w:jc w:val="both"/>
              <w:rPr>
                <w:rFonts w:ascii="Arial" w:hAnsi="Arial" w:cs="Arial"/>
              </w:rPr>
            </w:pPr>
            <w:r w:rsidRPr="009E7ABA">
              <w:rPr>
                <w:rFonts w:ascii="Arial" w:hAnsi="Arial" w:cs="Arial"/>
              </w:rPr>
              <w:t>Force and things that fly</w:t>
            </w:r>
          </w:p>
          <w:p w:rsidR="009E7ABA" w:rsidRPr="009E7ABA" w:rsidRDefault="009E7ABA" w:rsidP="009E7ABA">
            <w:pPr>
              <w:pStyle w:val="ListParagraph"/>
              <w:numPr>
                <w:ilvl w:val="0"/>
                <w:numId w:val="19"/>
              </w:numPr>
              <w:tabs>
                <w:tab w:val="left" w:pos="288"/>
              </w:tabs>
              <w:jc w:val="both"/>
              <w:rPr>
                <w:rFonts w:ascii="Arial" w:hAnsi="Arial" w:cs="Arial"/>
              </w:rPr>
            </w:pPr>
            <w:r w:rsidRPr="009E7ABA">
              <w:rPr>
                <w:rFonts w:ascii="Arial" w:hAnsi="Arial" w:cs="Arial"/>
              </w:rPr>
              <w:t>Counting</w:t>
            </w:r>
          </w:p>
          <w:p w:rsidR="00B965AB" w:rsidRPr="004D54E7" w:rsidRDefault="009E7ABA" w:rsidP="009E7ABA">
            <w:pPr>
              <w:pStyle w:val="ListParagraph"/>
              <w:numPr>
                <w:ilvl w:val="0"/>
                <w:numId w:val="19"/>
              </w:numPr>
              <w:tabs>
                <w:tab w:val="left" w:pos="288"/>
              </w:tabs>
              <w:jc w:val="both"/>
              <w:rPr>
                <w:rFonts w:ascii="Arial" w:hAnsi="Arial" w:cs="Arial"/>
                <w:i/>
              </w:rPr>
            </w:pPr>
            <w:r w:rsidRPr="009E7ABA">
              <w:rPr>
                <w:rFonts w:ascii="Arial" w:hAnsi="Arial" w:cs="Arial"/>
              </w:rPr>
              <w:t>Kite making, following instructions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3D5AF1" w:rsidRDefault="003D5AF1" w:rsidP="00F70AE5">
            <w:pPr>
              <w:jc w:val="both"/>
              <w:rPr>
                <w:rFonts w:ascii="Arial" w:hAnsi="Arial" w:cs="Arial"/>
              </w:rPr>
            </w:pPr>
          </w:p>
          <w:p w:rsidR="004D54E7" w:rsidRDefault="00701904" w:rsidP="00F70AE5">
            <w:pPr>
              <w:jc w:val="both"/>
              <w:rPr>
                <w:rFonts w:ascii="Arial" w:hAnsi="Arial" w:cs="Arial"/>
              </w:rPr>
            </w:pPr>
            <w:r w:rsidRPr="00701904">
              <w:rPr>
                <w:rFonts w:ascii="Arial" w:hAnsi="Arial" w:cs="Arial"/>
              </w:rPr>
              <w:t xml:space="preserve">Sally finds Possum high up in his tree. He has climbed up to the top and wants to fly down. Sally thinks Possum should climb down and instead go for a pretend fly. After Possum comes down from his tree, Sally and Possum watch as school children make and fly kites. Sally teaches </w:t>
            </w:r>
            <w:r w:rsidR="00B8751A">
              <w:rPr>
                <w:rFonts w:ascii="Arial" w:hAnsi="Arial" w:cs="Arial"/>
              </w:rPr>
              <w:t xml:space="preserve">Possum </w:t>
            </w:r>
            <w:r w:rsidRPr="00701904">
              <w:rPr>
                <w:rFonts w:ascii="Arial" w:hAnsi="Arial" w:cs="Arial"/>
              </w:rPr>
              <w:t>how to make a kite and they fly it together outside.</w:t>
            </w:r>
          </w:p>
          <w:p w:rsidR="00701904" w:rsidRPr="00936666" w:rsidRDefault="00701904"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4D54E7" w:rsidRDefault="00701904" w:rsidP="00F70AE5">
            <w:pPr>
              <w:jc w:val="both"/>
              <w:rPr>
                <w:rFonts w:ascii="Arial" w:hAnsi="Arial" w:cs="Arial"/>
              </w:rPr>
            </w:pPr>
            <w:r w:rsidRPr="00701904">
              <w:rPr>
                <w:rFonts w:ascii="Arial" w:hAnsi="Arial" w:cs="Arial"/>
              </w:rPr>
              <w:t xml:space="preserve">Sally can’t seem to find Possum, she looks everywhere for him. Sally notices Possum sitting up the top of the tree. Possum asks Sally to join him up the top of the tree, Sally doesn’t want to. Possum explains that he would like to fly down. Sally explains to Possum that he can’t fly down he must climb down. Sally asks Possum to join her in the vegetable garden because she needs to collect three tomatoes and two carrots. Sally explains that the tomatoes and carrots are for later, she then tells Possum about making a kite to fly in the sky. Sally and Possum follow the instructions to make a kite. Once the kite is made Sally and Possum go outside to practice flying it.  </w:t>
            </w:r>
          </w:p>
          <w:p w:rsidR="00701904" w:rsidRPr="00CB334E" w:rsidRDefault="00701904"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B965AB" w:rsidRDefault="00701904" w:rsidP="00B965AB">
            <w:pPr>
              <w:pStyle w:val="ListParagraph"/>
              <w:numPr>
                <w:ilvl w:val="0"/>
                <w:numId w:val="24"/>
              </w:numPr>
              <w:jc w:val="both"/>
              <w:rPr>
                <w:rFonts w:ascii="Arial" w:hAnsi="Arial" w:cs="Arial"/>
              </w:rPr>
            </w:pPr>
            <w:r>
              <w:rPr>
                <w:rFonts w:ascii="Arial" w:hAnsi="Arial" w:cs="Arial"/>
              </w:rPr>
              <w:t xml:space="preserve">Making a kite </w:t>
            </w:r>
            <w:r w:rsidR="00D20C5A">
              <w:rPr>
                <w:rFonts w:ascii="Arial" w:hAnsi="Arial" w:cs="Arial"/>
              </w:rPr>
              <w:t xml:space="preserve"> </w:t>
            </w:r>
            <w:r w:rsidR="00E1224E">
              <w:rPr>
                <w:rFonts w:ascii="Arial" w:hAnsi="Arial" w:cs="Arial"/>
              </w:rPr>
              <w:t xml:space="preserve"> </w:t>
            </w:r>
            <w:r w:rsidR="00B965AB" w:rsidRPr="00B965AB">
              <w:rPr>
                <w:rFonts w:ascii="Arial" w:hAnsi="Arial" w:cs="Arial"/>
              </w:rPr>
              <w:t xml:space="preserve">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8A5AD4" w:rsidP="00D20C5A">
            <w:pPr>
              <w:jc w:val="both"/>
              <w:rPr>
                <w:rFonts w:ascii="Arial" w:hAnsi="Arial" w:cs="Arial"/>
              </w:rPr>
            </w:pPr>
            <w:r>
              <w:rPr>
                <w:rFonts w:ascii="Arial" w:hAnsi="Arial" w:cs="Arial"/>
              </w:rPr>
              <w:t xml:space="preserve">Children making kites </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3D5AF1" w:rsidRDefault="00701904" w:rsidP="00F70AE5">
            <w:pPr>
              <w:jc w:val="both"/>
              <w:rPr>
                <w:rFonts w:ascii="Arial" w:hAnsi="Arial" w:cs="Arial"/>
              </w:rPr>
            </w:pPr>
            <w:r w:rsidRPr="00701904">
              <w:rPr>
                <w:rFonts w:ascii="Arial" w:hAnsi="Arial" w:cs="Arial"/>
              </w:rPr>
              <w:t>U-P, D-O-W-N</w:t>
            </w:r>
          </w:p>
        </w:tc>
      </w:tr>
      <w:tr w:rsidR="00701904" w:rsidRPr="004C50A8" w:rsidTr="00E1060E">
        <w:trPr>
          <w:trHeight w:val="236"/>
        </w:trPr>
        <w:tc>
          <w:tcPr>
            <w:tcW w:w="2972" w:type="dxa"/>
            <w:shd w:val="clear" w:color="auto" w:fill="FAEDFE"/>
          </w:tcPr>
          <w:p w:rsidR="00701904" w:rsidRPr="00A14D11" w:rsidRDefault="00701904" w:rsidP="00F70AE5">
            <w:pPr>
              <w:rPr>
                <w:rFonts w:ascii="Londrina Solid" w:hAnsi="Londrina Solid"/>
                <w:b/>
                <w:sz w:val="26"/>
                <w:szCs w:val="26"/>
              </w:rPr>
            </w:pPr>
            <w:r>
              <w:rPr>
                <w:rFonts w:ascii="Londrina Solid" w:hAnsi="Londrina Solid"/>
                <w:b/>
                <w:sz w:val="26"/>
                <w:szCs w:val="26"/>
              </w:rPr>
              <w:t xml:space="preserve">SALLY'S DRAWER </w:t>
            </w:r>
          </w:p>
        </w:tc>
        <w:tc>
          <w:tcPr>
            <w:tcW w:w="6946" w:type="dxa"/>
            <w:gridSpan w:val="3"/>
          </w:tcPr>
          <w:p w:rsidR="00701904" w:rsidRPr="004D54E7" w:rsidRDefault="00B8751A" w:rsidP="00F70AE5">
            <w:pPr>
              <w:jc w:val="both"/>
              <w:rPr>
                <w:rFonts w:ascii="Arial" w:hAnsi="Arial" w:cs="Arial"/>
              </w:rPr>
            </w:pPr>
            <w:r>
              <w:rPr>
                <w:rFonts w:ascii="Arial" w:hAnsi="Arial" w:cs="Arial"/>
              </w:rPr>
              <w:t xml:space="preserve">‘How to make a kite’ instructions </w:t>
            </w:r>
          </w:p>
        </w:tc>
      </w:tr>
      <w:tr w:rsidR="00456F57" w:rsidRPr="004C50A8" w:rsidTr="008E4DE5">
        <w:trPr>
          <w:trHeight w:val="159"/>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81DA2" w:rsidRPr="00B50903" w:rsidRDefault="00B50903" w:rsidP="00B50903">
            <w:pPr>
              <w:jc w:val="both"/>
              <w:rPr>
                <w:rFonts w:ascii="Arial" w:hAnsi="Arial" w:cs="Arial"/>
                <w:b/>
              </w:rPr>
            </w:pPr>
            <w:r w:rsidRPr="00B50903">
              <w:rPr>
                <w:rFonts w:ascii="Arial" w:hAnsi="Arial" w:cs="Arial"/>
                <w:b/>
              </w:rPr>
              <w:t>Children are confident and involved learners</w:t>
            </w:r>
          </w:p>
          <w:p w:rsidR="00FA6260" w:rsidRDefault="00B50903" w:rsidP="00EB1E5B">
            <w:pPr>
              <w:pStyle w:val="ListParagraph"/>
              <w:numPr>
                <w:ilvl w:val="0"/>
                <w:numId w:val="24"/>
              </w:numPr>
              <w:jc w:val="both"/>
              <w:rPr>
                <w:rFonts w:ascii="Arial" w:hAnsi="Arial" w:cs="Arial"/>
              </w:rPr>
            </w:pPr>
            <w:r w:rsidRPr="00B50903">
              <w:rPr>
                <w:rFonts w:ascii="Arial" w:hAnsi="Arial" w:cs="Arial"/>
              </w:rPr>
              <w:t>Children resource their own learning through co</w:t>
            </w:r>
            <w:r>
              <w:rPr>
                <w:rFonts w:ascii="Arial" w:hAnsi="Arial" w:cs="Arial"/>
              </w:rPr>
              <w:t xml:space="preserve">nnecting with people, place, </w:t>
            </w:r>
            <w:r w:rsidRPr="00B50903">
              <w:rPr>
                <w:rFonts w:ascii="Arial" w:hAnsi="Arial" w:cs="Arial"/>
              </w:rPr>
              <w:t>technologies and natural and processed materials</w:t>
            </w:r>
          </w:p>
          <w:p w:rsidR="008337FD" w:rsidRPr="00B50903" w:rsidRDefault="008337FD" w:rsidP="008337FD">
            <w:pPr>
              <w:pStyle w:val="ListParagraph"/>
              <w:jc w:val="both"/>
              <w:rPr>
                <w:rFonts w:ascii="Arial" w:hAnsi="Arial" w:cs="Arial"/>
              </w:rPr>
            </w:pP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FA6260" w:rsidRPr="00B50903" w:rsidRDefault="00B6428E" w:rsidP="00FA6260">
            <w:pPr>
              <w:pStyle w:val="ListParagraph"/>
              <w:ind w:left="0"/>
              <w:jc w:val="both"/>
              <w:rPr>
                <w:rFonts w:ascii="Arial" w:hAnsi="Arial" w:cs="Arial"/>
                <w:b/>
              </w:rPr>
            </w:pPr>
            <w:r w:rsidRPr="003D5AF1">
              <w:rPr>
                <w:rFonts w:ascii="Arial" w:hAnsi="Arial" w:cs="Arial"/>
              </w:rPr>
              <w:t xml:space="preserve"> </w:t>
            </w:r>
            <w:r w:rsidR="00B50903" w:rsidRPr="00B50903">
              <w:rPr>
                <w:rFonts w:ascii="Arial" w:hAnsi="Arial" w:cs="Arial"/>
                <w:b/>
              </w:rPr>
              <w:t xml:space="preserve">Active Learning </w:t>
            </w:r>
          </w:p>
          <w:p w:rsidR="003B1D9A" w:rsidRDefault="0033406C" w:rsidP="00B50903">
            <w:pPr>
              <w:pStyle w:val="ListParagraph"/>
              <w:numPr>
                <w:ilvl w:val="0"/>
                <w:numId w:val="24"/>
              </w:numPr>
              <w:jc w:val="both"/>
              <w:rPr>
                <w:rFonts w:ascii="Arial" w:hAnsi="Arial" w:cs="Arial"/>
              </w:rPr>
            </w:pPr>
            <w:r>
              <w:rPr>
                <w:rFonts w:ascii="Arial" w:hAnsi="Arial" w:cs="Arial"/>
              </w:rPr>
              <w:t xml:space="preserve">Building positive dispositions towards learning </w:t>
            </w:r>
          </w:p>
          <w:p w:rsidR="008337FD" w:rsidRPr="00B50903" w:rsidRDefault="008337FD" w:rsidP="008337FD">
            <w:pPr>
              <w:pStyle w:val="ListParagraph"/>
              <w:jc w:val="both"/>
              <w:rPr>
                <w:rFonts w:ascii="Arial" w:hAnsi="Arial" w:cs="Arial"/>
              </w:rPr>
            </w:pP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A364FA" w:rsidRPr="004C50A8" w:rsidTr="00B77700">
        <w:trPr>
          <w:trHeight w:val="675"/>
        </w:trPr>
        <w:tc>
          <w:tcPr>
            <w:tcW w:w="2972" w:type="dxa"/>
            <w:vMerge/>
            <w:shd w:val="clear" w:color="auto" w:fill="FAEDFE"/>
          </w:tcPr>
          <w:p w:rsidR="00A364FA" w:rsidRDefault="00A364FA" w:rsidP="00456F57">
            <w:pPr>
              <w:rPr>
                <w:rFonts w:ascii="Londrina Solid" w:hAnsi="Londrina Solid"/>
                <w:b/>
                <w:sz w:val="26"/>
                <w:szCs w:val="26"/>
              </w:rPr>
            </w:pPr>
          </w:p>
        </w:tc>
        <w:tc>
          <w:tcPr>
            <w:tcW w:w="6946" w:type="dxa"/>
            <w:gridSpan w:val="3"/>
          </w:tcPr>
          <w:p w:rsidR="00EB1E5B" w:rsidRDefault="008337FD" w:rsidP="00B50903">
            <w:pPr>
              <w:pStyle w:val="ListParagraph"/>
              <w:ind w:left="0"/>
              <w:jc w:val="both"/>
              <w:rPr>
                <w:rFonts w:ascii="Arial" w:hAnsi="Arial" w:cs="Arial"/>
              </w:rPr>
            </w:pPr>
            <w:r w:rsidRPr="008337FD">
              <w:rPr>
                <w:rFonts w:ascii="Arial" w:hAnsi="Arial" w:cs="Arial"/>
                <w:b/>
              </w:rPr>
              <w:t xml:space="preserve">Technologies – </w:t>
            </w:r>
            <w:r w:rsidRPr="00EB1E5B">
              <w:rPr>
                <w:rFonts w:ascii="Arial" w:hAnsi="Arial" w:cs="Arial"/>
                <w:b/>
              </w:rPr>
              <w:t>Design and Technologies</w:t>
            </w:r>
            <w:r w:rsidRPr="008337FD">
              <w:rPr>
                <w:rFonts w:ascii="Arial" w:hAnsi="Arial" w:cs="Arial"/>
              </w:rPr>
              <w:t xml:space="preserve"> </w:t>
            </w:r>
          </w:p>
          <w:p w:rsidR="00D57692" w:rsidRDefault="008337FD" w:rsidP="00EB1E5B">
            <w:pPr>
              <w:pStyle w:val="ListParagraph"/>
              <w:numPr>
                <w:ilvl w:val="0"/>
                <w:numId w:val="24"/>
              </w:numPr>
              <w:jc w:val="both"/>
              <w:rPr>
                <w:rFonts w:ascii="Arial" w:hAnsi="Arial" w:cs="Arial"/>
                <w:b/>
              </w:rPr>
            </w:pPr>
            <w:r w:rsidRPr="008337FD">
              <w:rPr>
                <w:rFonts w:ascii="Arial" w:hAnsi="Arial" w:cs="Arial"/>
              </w:rPr>
              <w:t>Processes and Production Skills</w:t>
            </w:r>
            <w:r w:rsidRPr="008337FD">
              <w:rPr>
                <w:rFonts w:ascii="Arial" w:hAnsi="Arial" w:cs="Arial"/>
                <w:b/>
              </w:rPr>
              <w:t xml:space="preserve"> </w:t>
            </w:r>
            <w:r w:rsidR="00D57692" w:rsidRPr="008337FD">
              <w:rPr>
                <w:rFonts w:ascii="Arial" w:hAnsi="Arial" w:cs="Arial"/>
                <w:b/>
              </w:rPr>
              <w:t xml:space="preserve"> </w:t>
            </w:r>
          </w:p>
          <w:p w:rsidR="008337FD" w:rsidRDefault="008337FD" w:rsidP="00B50903">
            <w:pPr>
              <w:pStyle w:val="ListParagraph"/>
              <w:ind w:left="0"/>
              <w:jc w:val="both"/>
              <w:rPr>
                <w:rFonts w:ascii="Arial" w:hAnsi="Arial" w:cs="Arial"/>
                <w:b/>
              </w:rPr>
            </w:pPr>
          </w:p>
          <w:p w:rsidR="008337FD" w:rsidRDefault="008337FD" w:rsidP="00B50903">
            <w:pPr>
              <w:pStyle w:val="ListParagraph"/>
              <w:ind w:left="0"/>
              <w:jc w:val="both"/>
              <w:rPr>
                <w:rFonts w:ascii="Arial" w:hAnsi="Arial" w:cs="Arial"/>
              </w:rPr>
            </w:pPr>
            <w:r>
              <w:rPr>
                <w:rFonts w:ascii="Arial" w:hAnsi="Arial" w:cs="Arial"/>
                <w:b/>
              </w:rPr>
              <w:t xml:space="preserve">General Capabilities – </w:t>
            </w:r>
            <w:bookmarkStart w:id="0" w:name="_GoBack"/>
            <w:r w:rsidRPr="00215F4B">
              <w:rPr>
                <w:rFonts w:ascii="Arial" w:hAnsi="Arial" w:cs="Arial"/>
                <w:b/>
              </w:rPr>
              <w:t xml:space="preserve">Numeracy </w:t>
            </w:r>
            <w:bookmarkEnd w:id="0"/>
          </w:p>
          <w:p w:rsidR="008337FD" w:rsidRPr="008337FD" w:rsidRDefault="008337FD" w:rsidP="008337FD">
            <w:pPr>
              <w:pStyle w:val="ListParagraph"/>
              <w:numPr>
                <w:ilvl w:val="0"/>
                <w:numId w:val="24"/>
              </w:numPr>
              <w:jc w:val="both"/>
              <w:rPr>
                <w:rFonts w:ascii="Arial" w:hAnsi="Arial" w:cs="Arial"/>
                <w:b/>
              </w:rPr>
            </w:pPr>
            <w:r>
              <w:rPr>
                <w:rFonts w:ascii="Arial" w:hAnsi="Arial" w:cs="Arial"/>
              </w:rPr>
              <w:t xml:space="preserve">Using measurement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7C8" w:rsidRDefault="004707C8" w:rsidP="00CA345F">
      <w:pPr>
        <w:spacing w:after="0" w:line="240" w:lineRule="auto"/>
      </w:pPr>
      <w:r>
        <w:separator/>
      </w:r>
    </w:p>
  </w:endnote>
  <w:endnote w:type="continuationSeparator" w:id="0">
    <w:p w:rsidR="004707C8" w:rsidRDefault="004707C8"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7C8" w:rsidRDefault="004707C8" w:rsidP="00CA345F">
      <w:pPr>
        <w:spacing w:after="0" w:line="240" w:lineRule="auto"/>
      </w:pPr>
      <w:r>
        <w:separator/>
      </w:r>
    </w:p>
  </w:footnote>
  <w:footnote w:type="continuationSeparator" w:id="0">
    <w:p w:rsidR="004707C8" w:rsidRDefault="004707C8"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D5671D">
      <w:rPr>
        <w:rFonts w:ascii="Londrina Solid Black" w:hAnsi="Londrina Solid Black"/>
        <w:b/>
        <w:color w:val="97467F"/>
        <w:sz w:val="26"/>
        <w:szCs w:val="26"/>
      </w:rPr>
      <w:t>SEASON 1, EPISODE 13</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868"/>
    <w:multiLevelType w:val="hybridMultilevel"/>
    <w:tmpl w:val="399A37DA"/>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E7E56"/>
    <w:multiLevelType w:val="hybridMultilevel"/>
    <w:tmpl w:val="FF18EE7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DD40F7"/>
    <w:multiLevelType w:val="hybridMultilevel"/>
    <w:tmpl w:val="A68A79DA"/>
    <w:lvl w:ilvl="0" w:tplc="BE707B82">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CD3681"/>
    <w:multiLevelType w:val="hybridMultilevel"/>
    <w:tmpl w:val="F39A24D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B0995"/>
    <w:multiLevelType w:val="hybridMultilevel"/>
    <w:tmpl w:val="ADF88998"/>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F44BC3"/>
    <w:multiLevelType w:val="hybridMultilevel"/>
    <w:tmpl w:val="777E7A3A"/>
    <w:lvl w:ilvl="0" w:tplc="97F87C0C">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92A95"/>
    <w:multiLevelType w:val="hybridMultilevel"/>
    <w:tmpl w:val="FEE07A7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019C6"/>
    <w:multiLevelType w:val="hybridMultilevel"/>
    <w:tmpl w:val="EC5C2CD6"/>
    <w:lvl w:ilvl="0" w:tplc="BE707B8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B1790"/>
    <w:multiLevelType w:val="hybridMultilevel"/>
    <w:tmpl w:val="57B09018"/>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2749B3"/>
    <w:multiLevelType w:val="hybridMultilevel"/>
    <w:tmpl w:val="562658E4"/>
    <w:lvl w:ilvl="0" w:tplc="BE707B82">
      <w:start w:val="8"/>
      <w:numFmt w:val="bullet"/>
      <w:lvlText w:val="-"/>
      <w:lvlJc w:val="left"/>
      <w:pPr>
        <w:ind w:left="1005" w:hanging="360"/>
      </w:pPr>
      <w:rPr>
        <w:rFonts w:ascii="Arial" w:eastAsiaTheme="minorEastAsia" w:hAnsi="Aria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0" w15:restartNumberingAfterBreak="0">
    <w:nsid w:val="2FA34B8C"/>
    <w:multiLevelType w:val="hybridMultilevel"/>
    <w:tmpl w:val="E38AAC6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415B3B"/>
    <w:multiLevelType w:val="hybridMultilevel"/>
    <w:tmpl w:val="6538AB9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1D7118"/>
    <w:multiLevelType w:val="hybridMultilevel"/>
    <w:tmpl w:val="CBD89EB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CB0B88"/>
    <w:multiLevelType w:val="hybridMultilevel"/>
    <w:tmpl w:val="ED8C921E"/>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9F0152"/>
    <w:multiLevelType w:val="hybridMultilevel"/>
    <w:tmpl w:val="15607C6A"/>
    <w:lvl w:ilvl="0" w:tplc="93CA4BA2">
      <w:numFmt w:val="bullet"/>
      <w:lvlText w:val="-"/>
      <w:lvlJc w:val="left"/>
      <w:pPr>
        <w:ind w:left="645" w:hanging="360"/>
      </w:pPr>
      <w:rPr>
        <w:rFonts w:ascii="Arial" w:eastAsiaTheme="minorEastAsia"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6"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7C6802"/>
    <w:multiLevelType w:val="hybridMultilevel"/>
    <w:tmpl w:val="36CEE8E2"/>
    <w:lvl w:ilvl="0" w:tplc="3EACA22E">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1C6DBE"/>
    <w:multiLevelType w:val="hybridMultilevel"/>
    <w:tmpl w:val="C272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0B511C"/>
    <w:multiLevelType w:val="hybridMultilevel"/>
    <w:tmpl w:val="2E2C926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15112F5"/>
    <w:multiLevelType w:val="hybridMultilevel"/>
    <w:tmpl w:val="947ABB3C"/>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2A7A19"/>
    <w:multiLevelType w:val="hybridMultilevel"/>
    <w:tmpl w:val="72349928"/>
    <w:lvl w:ilvl="0" w:tplc="95D2FE3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9"/>
  </w:num>
  <w:num w:numId="4">
    <w:abstractNumId w:val="16"/>
  </w:num>
  <w:num w:numId="5">
    <w:abstractNumId w:val="20"/>
  </w:num>
  <w:num w:numId="6">
    <w:abstractNumId w:val="22"/>
  </w:num>
  <w:num w:numId="7">
    <w:abstractNumId w:val="17"/>
  </w:num>
  <w:num w:numId="8">
    <w:abstractNumId w:val="5"/>
  </w:num>
  <w:num w:numId="9">
    <w:abstractNumId w:val="2"/>
  </w:num>
  <w:num w:numId="10">
    <w:abstractNumId w:val="23"/>
  </w:num>
  <w:num w:numId="11">
    <w:abstractNumId w:val="7"/>
  </w:num>
  <w:num w:numId="12">
    <w:abstractNumId w:val="9"/>
  </w:num>
  <w:num w:numId="13">
    <w:abstractNumId w:val="15"/>
  </w:num>
  <w:num w:numId="14">
    <w:abstractNumId w:val="18"/>
  </w:num>
  <w:num w:numId="15">
    <w:abstractNumId w:val="3"/>
  </w:num>
  <w:num w:numId="16">
    <w:abstractNumId w:val="0"/>
  </w:num>
  <w:num w:numId="17">
    <w:abstractNumId w:val="6"/>
  </w:num>
  <w:num w:numId="18">
    <w:abstractNumId w:val="14"/>
  </w:num>
  <w:num w:numId="19">
    <w:abstractNumId w:val="1"/>
  </w:num>
  <w:num w:numId="20">
    <w:abstractNumId w:val="4"/>
  </w:num>
  <w:num w:numId="21">
    <w:abstractNumId w:val="21"/>
  </w:num>
  <w:num w:numId="22">
    <w:abstractNumId w:val="11"/>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7050F"/>
    <w:rsid w:val="00094C80"/>
    <w:rsid w:val="000D6500"/>
    <w:rsid w:val="000F06E1"/>
    <w:rsid w:val="00215F4B"/>
    <w:rsid w:val="002617C1"/>
    <w:rsid w:val="00274640"/>
    <w:rsid w:val="00297BCB"/>
    <w:rsid w:val="002D6E6F"/>
    <w:rsid w:val="003073A2"/>
    <w:rsid w:val="003278F7"/>
    <w:rsid w:val="0033406C"/>
    <w:rsid w:val="00356E88"/>
    <w:rsid w:val="00357327"/>
    <w:rsid w:val="00394C6D"/>
    <w:rsid w:val="003B1D9A"/>
    <w:rsid w:val="003C7393"/>
    <w:rsid w:val="003D5AF1"/>
    <w:rsid w:val="003F5B0F"/>
    <w:rsid w:val="00416A82"/>
    <w:rsid w:val="00456F57"/>
    <w:rsid w:val="004707C8"/>
    <w:rsid w:val="004D54E7"/>
    <w:rsid w:val="00541A0E"/>
    <w:rsid w:val="005C02D0"/>
    <w:rsid w:val="00696DEF"/>
    <w:rsid w:val="006B6173"/>
    <w:rsid w:val="006D4FE2"/>
    <w:rsid w:val="00701904"/>
    <w:rsid w:val="007933AD"/>
    <w:rsid w:val="007F3551"/>
    <w:rsid w:val="008337FD"/>
    <w:rsid w:val="0086454A"/>
    <w:rsid w:val="008A5AD4"/>
    <w:rsid w:val="008E4DE5"/>
    <w:rsid w:val="00936666"/>
    <w:rsid w:val="009843F1"/>
    <w:rsid w:val="009A04D0"/>
    <w:rsid w:val="009D02C4"/>
    <w:rsid w:val="009E7ABA"/>
    <w:rsid w:val="00A14D11"/>
    <w:rsid w:val="00A364FA"/>
    <w:rsid w:val="00AE2672"/>
    <w:rsid w:val="00AF6ED1"/>
    <w:rsid w:val="00B074F3"/>
    <w:rsid w:val="00B50903"/>
    <w:rsid w:val="00B6428E"/>
    <w:rsid w:val="00B77700"/>
    <w:rsid w:val="00B81DA2"/>
    <w:rsid w:val="00B8751A"/>
    <w:rsid w:val="00B965AB"/>
    <w:rsid w:val="00BF2A9C"/>
    <w:rsid w:val="00C720B9"/>
    <w:rsid w:val="00CA2702"/>
    <w:rsid w:val="00CA345F"/>
    <w:rsid w:val="00CB334E"/>
    <w:rsid w:val="00CC012B"/>
    <w:rsid w:val="00D20C5A"/>
    <w:rsid w:val="00D50F97"/>
    <w:rsid w:val="00D5671D"/>
    <w:rsid w:val="00D57692"/>
    <w:rsid w:val="00D8466C"/>
    <w:rsid w:val="00D97A24"/>
    <w:rsid w:val="00DD3824"/>
    <w:rsid w:val="00E1060E"/>
    <w:rsid w:val="00E1224E"/>
    <w:rsid w:val="00E44889"/>
    <w:rsid w:val="00E82947"/>
    <w:rsid w:val="00E853C0"/>
    <w:rsid w:val="00EB1E5B"/>
    <w:rsid w:val="00F1195B"/>
    <w:rsid w:val="00F70AE5"/>
    <w:rsid w:val="00FA626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C0B44E"/>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2023-08-10T23:03:35+00:00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2023-08-10T23:03:35+00:00</PPLastReviewedDate>
    <PPSubmittedDate xmlns="687c0ba5-25f6-467d-a8e9-4285ca7a69ae">2023-08-10T23:03:29+00:00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2CA84C64-C772-4696-B31A-B85480F460B4}"/>
</file>

<file path=customXml/itemProps2.xml><?xml version="1.0" encoding="utf-8"?>
<ds:datastoreItem xmlns:ds="http://schemas.openxmlformats.org/officeDocument/2006/customXml" ds:itemID="{D6490083-931D-4253-9B93-8F4BEC2084C2}"/>
</file>

<file path=customXml/itemProps3.xml><?xml version="1.0" encoding="utf-8"?>
<ds:datastoreItem xmlns:ds="http://schemas.openxmlformats.org/officeDocument/2006/customXml" ds:itemID="{C75B413B-686F-4BEB-8F3A-1DCC1DC7BFDE}"/>
</file>

<file path=docProps/app.xml><?xml version="1.0" encoding="utf-8"?>
<Properties xmlns="http://schemas.openxmlformats.org/officeDocument/2006/extended-properties" xmlns:vt="http://schemas.openxmlformats.org/officeDocument/2006/docPropsVTypes">
  <Template>Normal.dotm</Template>
  <TotalTime>18</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13 summary</dc:title>
  <dc:subject>Season 1 episode 13 summary</dc:subject>
  <dc:creator>Queensland Government</dc:creator>
  <cp:keywords>Season 1; episode 13; summary; Sally and Possum</cp:keywords>
  <dc:description/>
  <cp:lastModifiedBy>HIGGS, Jessica</cp:lastModifiedBy>
  <cp:revision>8</cp:revision>
  <cp:lastPrinted>2019-11-07T05:18:00Z</cp:lastPrinted>
  <dcterms:created xsi:type="dcterms:W3CDTF">2019-11-08T03:39:00Z</dcterms:created>
  <dcterms:modified xsi:type="dcterms:W3CDTF">2019-11-18T02:02:00Z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