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340F3" w:rsidP="00F70AE5">
            <w:pPr>
              <w:rPr>
                <w:rFonts w:ascii="Arial" w:hAnsi="Arial" w:cs="Arial"/>
                <w:b/>
              </w:rPr>
            </w:pPr>
            <w:r>
              <w:rPr>
                <w:rFonts w:ascii="Arial" w:hAnsi="Arial" w:cs="Arial"/>
                <w:b/>
              </w:rPr>
              <w:t>15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9B000E" w:rsidRDefault="00F340F3" w:rsidP="00F70AE5">
            <w:pPr>
              <w:jc w:val="both"/>
              <w:rPr>
                <w:rFonts w:ascii="Arial" w:hAnsi="Arial" w:cs="Arial"/>
                <w:b/>
              </w:rPr>
            </w:pPr>
            <w:r w:rsidRPr="009B000E">
              <w:rPr>
                <w:rFonts w:ascii="Arial" w:hAnsi="Arial" w:cs="Arial"/>
                <w:b/>
              </w:rPr>
              <w:t>The obstacle course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9B000E" w:rsidRPr="009B000E" w:rsidRDefault="009B000E" w:rsidP="009B000E">
            <w:pPr>
              <w:pStyle w:val="ListParagraph"/>
              <w:numPr>
                <w:ilvl w:val="0"/>
                <w:numId w:val="19"/>
              </w:numPr>
              <w:tabs>
                <w:tab w:val="left" w:pos="288"/>
              </w:tabs>
              <w:jc w:val="both"/>
              <w:rPr>
                <w:rFonts w:ascii="Arial" w:hAnsi="Arial" w:cs="Arial"/>
              </w:rPr>
            </w:pPr>
            <w:r w:rsidRPr="009B000E">
              <w:rPr>
                <w:rFonts w:ascii="Arial" w:hAnsi="Arial" w:cs="Arial"/>
              </w:rPr>
              <w:t>Gross motor skills</w:t>
            </w:r>
          </w:p>
          <w:p w:rsidR="009B000E" w:rsidRPr="009B000E" w:rsidRDefault="009B000E" w:rsidP="009B000E">
            <w:pPr>
              <w:pStyle w:val="ListParagraph"/>
              <w:numPr>
                <w:ilvl w:val="0"/>
                <w:numId w:val="19"/>
              </w:numPr>
              <w:tabs>
                <w:tab w:val="left" w:pos="288"/>
              </w:tabs>
              <w:jc w:val="both"/>
              <w:rPr>
                <w:rFonts w:ascii="Arial" w:hAnsi="Arial" w:cs="Arial"/>
              </w:rPr>
            </w:pPr>
            <w:r w:rsidRPr="009B000E">
              <w:rPr>
                <w:rFonts w:ascii="Arial" w:hAnsi="Arial" w:cs="Arial"/>
              </w:rPr>
              <w:t>Planning and designing</w:t>
            </w:r>
          </w:p>
          <w:p w:rsidR="00B965AB" w:rsidRPr="009B000E" w:rsidRDefault="009B000E" w:rsidP="009B000E">
            <w:pPr>
              <w:pStyle w:val="ListParagraph"/>
              <w:numPr>
                <w:ilvl w:val="0"/>
                <w:numId w:val="19"/>
              </w:numPr>
              <w:tabs>
                <w:tab w:val="left" w:pos="288"/>
              </w:tabs>
              <w:jc w:val="both"/>
              <w:rPr>
                <w:rFonts w:ascii="Arial" w:hAnsi="Arial" w:cs="Arial"/>
                <w:i/>
              </w:rPr>
            </w:pPr>
            <w:r w:rsidRPr="009B000E">
              <w:rPr>
                <w:rFonts w:ascii="Arial" w:hAnsi="Arial" w:cs="Arial"/>
              </w:rPr>
              <w:t>Tying a reef knot</w:t>
            </w:r>
            <w:r w:rsidRPr="009B000E">
              <w:rPr>
                <w:rFonts w:ascii="Arial" w:hAnsi="Arial" w:cs="Arial"/>
                <w:i/>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950EF4" w:rsidRDefault="00F340F3" w:rsidP="00F70AE5">
            <w:pPr>
              <w:jc w:val="both"/>
              <w:rPr>
                <w:rFonts w:ascii="Arial" w:hAnsi="Arial" w:cs="Arial"/>
              </w:rPr>
            </w:pPr>
            <w:r w:rsidRPr="00F340F3">
              <w:rPr>
                <w:rFonts w:ascii="Arial" w:hAnsi="Arial" w:cs="Arial"/>
              </w:rPr>
              <w:t>Sally and Possum play cricket in the backyard. Possum hits the ball under the bench and then over the fence. Sally shows Possum the difference between over and under and then they watch school kids doing an obstacle course. Possum and Sally make their own obstacle course in the backyard going over, under and even through things. Sally teaches Possum how to tie a reef knot.</w:t>
            </w:r>
          </w:p>
          <w:p w:rsidR="00F340F3" w:rsidRPr="00936666" w:rsidRDefault="00F340F3"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950EF4" w:rsidRDefault="00F340F3" w:rsidP="00F70AE5">
            <w:pPr>
              <w:jc w:val="both"/>
              <w:rPr>
                <w:rFonts w:ascii="Arial" w:hAnsi="Arial" w:cs="Arial"/>
              </w:rPr>
            </w:pPr>
            <w:r w:rsidRPr="00F340F3">
              <w:rPr>
                <w:rFonts w:ascii="Arial" w:hAnsi="Arial" w:cs="Arial"/>
              </w:rPr>
              <w:t>Possum is playing cricket by himself when Sally asks if he want</w:t>
            </w:r>
            <w:r w:rsidR="00367E30">
              <w:rPr>
                <w:rFonts w:ascii="Arial" w:hAnsi="Arial" w:cs="Arial"/>
              </w:rPr>
              <w:t>s</w:t>
            </w:r>
            <w:r w:rsidRPr="00F340F3">
              <w:rPr>
                <w:rFonts w:ascii="Arial" w:hAnsi="Arial" w:cs="Arial"/>
              </w:rPr>
              <w:t xml:space="preserve"> her to bowl the ball to him. Sally bowls the ball to Possum and he hits it so hard that it goes over the fence. Possum tries to go over the fence but Sally tells him to use the gate. Possum tries to go over the gate but Sally explains how you go through the gate. Possum realises that going under, over and through things is a bit like a game and Sally tells Possum about obstacle courses. Sally and Possum then design an obstacle course for the yard and make sure eve</w:t>
            </w:r>
            <w:bookmarkStart w:id="0" w:name="_GoBack"/>
            <w:bookmarkEnd w:id="0"/>
            <w:r w:rsidRPr="00F340F3">
              <w:rPr>
                <w:rFonts w:ascii="Arial" w:hAnsi="Arial" w:cs="Arial"/>
              </w:rPr>
              <w:t xml:space="preserve">rything is set up. Sally helps Possum complete the course.  </w:t>
            </w:r>
          </w:p>
          <w:p w:rsidR="00F340F3" w:rsidRPr="00CB334E" w:rsidRDefault="00F340F3"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340F3" w:rsidRPr="00F340F3" w:rsidRDefault="00F340F3" w:rsidP="00F340F3">
            <w:pPr>
              <w:pStyle w:val="ListParagraph"/>
              <w:numPr>
                <w:ilvl w:val="0"/>
                <w:numId w:val="27"/>
              </w:numPr>
              <w:jc w:val="both"/>
              <w:rPr>
                <w:rFonts w:ascii="Arial" w:hAnsi="Arial" w:cs="Arial"/>
              </w:rPr>
            </w:pPr>
            <w:r w:rsidRPr="00F340F3">
              <w:rPr>
                <w:rFonts w:ascii="Arial" w:hAnsi="Arial" w:cs="Arial"/>
              </w:rPr>
              <w:t xml:space="preserve">Obstacle course </w:t>
            </w:r>
          </w:p>
          <w:p w:rsidR="00F70AE5" w:rsidRPr="00F340F3" w:rsidRDefault="00F340F3" w:rsidP="00F340F3">
            <w:pPr>
              <w:pStyle w:val="ListParagraph"/>
              <w:numPr>
                <w:ilvl w:val="0"/>
                <w:numId w:val="27"/>
              </w:numPr>
              <w:jc w:val="both"/>
              <w:rPr>
                <w:rFonts w:ascii="Arial" w:hAnsi="Arial" w:cs="Arial"/>
              </w:rPr>
            </w:pPr>
            <w:r w:rsidRPr="00F340F3">
              <w:rPr>
                <w:rFonts w:ascii="Arial" w:hAnsi="Arial" w:cs="Arial"/>
              </w:rPr>
              <w:t>Knots</w:t>
            </w:r>
            <w:r w:rsidRPr="00F340F3">
              <w:rPr>
                <w:rFonts w:ascii="Trebuchet MS" w:hAnsi="Trebuchet MS"/>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F340F3" w:rsidP="00D20C5A">
            <w:pPr>
              <w:jc w:val="both"/>
              <w:rPr>
                <w:rFonts w:ascii="Arial" w:hAnsi="Arial" w:cs="Arial"/>
              </w:rPr>
            </w:pPr>
            <w:r w:rsidRPr="00F340F3">
              <w:rPr>
                <w:rFonts w:ascii="Arial" w:hAnsi="Arial" w:cs="Arial"/>
              </w:rPr>
              <w:t xml:space="preserve">Children completing obstacles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F340F3" w:rsidP="00F70AE5">
            <w:pPr>
              <w:jc w:val="both"/>
              <w:rPr>
                <w:rFonts w:ascii="Arial" w:hAnsi="Arial" w:cs="Arial"/>
              </w:rPr>
            </w:pPr>
            <w:r w:rsidRPr="00F340F3">
              <w:rPr>
                <w:rFonts w:ascii="Arial" w:hAnsi="Arial" w:cs="Arial"/>
              </w:rPr>
              <w:t>O-V-E-R, U-N-D-E-R</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1DA2" w:rsidRPr="00B50903" w:rsidRDefault="00B50903" w:rsidP="00B50903">
            <w:pPr>
              <w:jc w:val="both"/>
              <w:rPr>
                <w:rFonts w:ascii="Arial" w:hAnsi="Arial" w:cs="Arial"/>
                <w:b/>
              </w:rPr>
            </w:pPr>
            <w:r w:rsidRPr="00B50903">
              <w:rPr>
                <w:rFonts w:ascii="Arial" w:hAnsi="Arial" w:cs="Arial"/>
                <w:b/>
              </w:rPr>
              <w:t xml:space="preserve">Children </w:t>
            </w:r>
            <w:r w:rsidR="00F340F3">
              <w:rPr>
                <w:rFonts w:ascii="Arial" w:hAnsi="Arial" w:cs="Arial"/>
                <w:b/>
              </w:rPr>
              <w:t xml:space="preserve">are confident and involved learners </w:t>
            </w:r>
            <w:r w:rsidR="000D5D6F">
              <w:rPr>
                <w:rFonts w:ascii="Arial" w:hAnsi="Arial" w:cs="Arial"/>
                <w:b/>
              </w:rPr>
              <w:t xml:space="preserve"> </w:t>
            </w:r>
          </w:p>
          <w:p w:rsidR="008337FD" w:rsidRPr="00F340F3" w:rsidRDefault="00F340F3" w:rsidP="00F340F3">
            <w:pPr>
              <w:pStyle w:val="ListParagraph"/>
              <w:numPr>
                <w:ilvl w:val="0"/>
                <w:numId w:val="24"/>
              </w:numPr>
              <w:jc w:val="both"/>
              <w:rPr>
                <w:rFonts w:ascii="Arial" w:hAnsi="Arial" w:cs="Arial"/>
              </w:rPr>
            </w:pPr>
            <w:r w:rsidRPr="00F340F3">
              <w:rPr>
                <w:rFonts w:ascii="Arial" w:hAnsi="Arial" w:cs="Arial"/>
              </w:rPr>
              <w:t>Children transfer and adapt what they have learned from one context to another</w:t>
            </w:r>
            <w:r>
              <w:rPr>
                <w:sz w:val="20"/>
                <w:szCs w:val="20"/>
              </w:rPr>
              <w:t xml:space="preserve"> </w:t>
            </w:r>
          </w:p>
          <w:p w:rsidR="00F340F3" w:rsidRDefault="00F340F3" w:rsidP="00F340F3">
            <w:pPr>
              <w:jc w:val="both"/>
              <w:rPr>
                <w:rFonts w:ascii="Arial" w:hAnsi="Arial" w:cs="Arial"/>
                <w:b/>
              </w:rPr>
            </w:pPr>
            <w:r w:rsidRPr="00F340F3">
              <w:rPr>
                <w:rFonts w:ascii="Arial" w:hAnsi="Arial" w:cs="Arial"/>
                <w:b/>
              </w:rPr>
              <w:t>Children have a strong sense of wellbeing</w:t>
            </w:r>
          </w:p>
          <w:p w:rsidR="00F340F3" w:rsidRPr="00F340F3" w:rsidRDefault="00F340F3" w:rsidP="00F340F3">
            <w:pPr>
              <w:pStyle w:val="ListParagraph"/>
              <w:numPr>
                <w:ilvl w:val="0"/>
                <w:numId w:val="24"/>
              </w:numPr>
              <w:jc w:val="both"/>
              <w:rPr>
                <w:rFonts w:ascii="Arial" w:hAnsi="Arial" w:cs="Arial"/>
              </w:rPr>
            </w:pPr>
            <w:r w:rsidRPr="00F340F3">
              <w:rPr>
                <w:rFonts w:ascii="Arial" w:hAnsi="Arial" w:cs="Arial"/>
              </w:rPr>
              <w:t>Children take increasing responsibility for their own health and physical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6260" w:rsidRPr="00B50903" w:rsidRDefault="00B6428E" w:rsidP="00FA6260">
            <w:pPr>
              <w:pStyle w:val="ListParagraph"/>
              <w:ind w:left="0"/>
              <w:jc w:val="both"/>
              <w:rPr>
                <w:rFonts w:ascii="Arial" w:hAnsi="Arial" w:cs="Arial"/>
                <w:b/>
              </w:rPr>
            </w:pPr>
            <w:r w:rsidRPr="003D5AF1">
              <w:rPr>
                <w:rFonts w:ascii="Arial" w:hAnsi="Arial" w:cs="Arial"/>
              </w:rPr>
              <w:t xml:space="preserve"> </w:t>
            </w:r>
            <w:r w:rsidR="00F340F3">
              <w:rPr>
                <w:rFonts w:ascii="Arial" w:hAnsi="Arial" w:cs="Arial"/>
                <w:b/>
              </w:rPr>
              <w:t xml:space="preserve">Active Learning </w:t>
            </w:r>
            <w:r w:rsidR="000D5D6F">
              <w:rPr>
                <w:rFonts w:ascii="Arial" w:hAnsi="Arial" w:cs="Arial"/>
                <w:b/>
              </w:rPr>
              <w:t xml:space="preserve"> </w:t>
            </w:r>
            <w:r w:rsidR="00B50903" w:rsidRPr="00B50903">
              <w:rPr>
                <w:rFonts w:ascii="Arial" w:hAnsi="Arial" w:cs="Arial"/>
                <w:b/>
              </w:rPr>
              <w:t xml:space="preserve"> </w:t>
            </w:r>
          </w:p>
          <w:p w:rsidR="003B1D9A" w:rsidRDefault="00220D17" w:rsidP="00B50903">
            <w:pPr>
              <w:pStyle w:val="ListParagraph"/>
              <w:numPr>
                <w:ilvl w:val="0"/>
                <w:numId w:val="24"/>
              </w:numPr>
              <w:jc w:val="both"/>
              <w:rPr>
                <w:rFonts w:ascii="Arial" w:hAnsi="Arial" w:cs="Arial"/>
              </w:rPr>
            </w:pPr>
            <w:r>
              <w:rPr>
                <w:rFonts w:ascii="Arial" w:hAnsi="Arial" w:cs="Arial"/>
              </w:rPr>
              <w:t xml:space="preserve">Showing </w:t>
            </w:r>
            <w:r w:rsidR="00890BAC">
              <w:rPr>
                <w:rFonts w:ascii="Arial" w:hAnsi="Arial" w:cs="Arial"/>
              </w:rPr>
              <w:t xml:space="preserve">confidence and involvement in learning </w:t>
            </w:r>
          </w:p>
          <w:p w:rsidR="00890BAC" w:rsidRPr="00890BAC" w:rsidRDefault="00890BAC" w:rsidP="00890BAC">
            <w:pPr>
              <w:jc w:val="both"/>
              <w:rPr>
                <w:rFonts w:ascii="Arial" w:hAnsi="Arial" w:cs="Arial"/>
                <w:b/>
              </w:rPr>
            </w:pPr>
            <w:r w:rsidRPr="00890BAC">
              <w:rPr>
                <w:rFonts w:ascii="Arial" w:hAnsi="Arial" w:cs="Arial"/>
                <w:b/>
              </w:rPr>
              <w:t xml:space="preserve">Wellbeing </w:t>
            </w:r>
          </w:p>
          <w:p w:rsidR="008337FD" w:rsidRPr="00890BAC" w:rsidRDefault="00220D17" w:rsidP="00890BAC">
            <w:pPr>
              <w:pStyle w:val="ListParagraph"/>
              <w:numPr>
                <w:ilvl w:val="0"/>
                <w:numId w:val="24"/>
              </w:numPr>
              <w:jc w:val="both"/>
              <w:rPr>
                <w:rFonts w:ascii="Arial" w:hAnsi="Arial" w:cs="Arial"/>
              </w:rPr>
            </w:pPr>
            <w:r>
              <w:rPr>
                <w:rFonts w:ascii="Arial" w:hAnsi="Arial" w:cs="Arial"/>
              </w:rPr>
              <w:t>Exploring</w:t>
            </w:r>
            <w:r w:rsidR="00890BAC">
              <w:rPr>
                <w:rFonts w:ascii="Arial" w:hAnsi="Arial" w:cs="Arial"/>
              </w:rPr>
              <w:t xml:space="preserve"> ways to promote physical wellbeing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D57692" w:rsidRPr="00367E30" w:rsidRDefault="000D5D6F" w:rsidP="00B50903">
            <w:pPr>
              <w:pStyle w:val="ListParagraph"/>
              <w:ind w:left="0"/>
              <w:jc w:val="both"/>
              <w:rPr>
                <w:rFonts w:ascii="Arial" w:hAnsi="Arial" w:cs="Arial"/>
                <w:b/>
              </w:rPr>
            </w:pPr>
            <w:r>
              <w:rPr>
                <w:rFonts w:ascii="Arial" w:hAnsi="Arial" w:cs="Arial"/>
                <w:b/>
              </w:rPr>
              <w:t>Health and Physical Education</w:t>
            </w:r>
            <w:r w:rsidR="008337FD" w:rsidRPr="008337FD">
              <w:rPr>
                <w:rFonts w:ascii="Arial" w:hAnsi="Arial" w:cs="Arial"/>
                <w:b/>
              </w:rPr>
              <w:t xml:space="preserve"> – </w:t>
            </w:r>
            <w:r w:rsidRPr="00367E30">
              <w:rPr>
                <w:rFonts w:ascii="Arial" w:hAnsi="Arial" w:cs="Arial"/>
                <w:b/>
              </w:rPr>
              <w:t xml:space="preserve">Movement and Physical Activity </w:t>
            </w:r>
          </w:p>
          <w:p w:rsidR="000D5D6F" w:rsidRDefault="000D5D6F" w:rsidP="000D5D6F">
            <w:pPr>
              <w:pStyle w:val="ListParagraph"/>
              <w:numPr>
                <w:ilvl w:val="0"/>
                <w:numId w:val="24"/>
              </w:numPr>
              <w:jc w:val="both"/>
              <w:rPr>
                <w:rFonts w:ascii="Arial" w:hAnsi="Arial" w:cs="Arial"/>
                <w:b/>
              </w:rPr>
            </w:pPr>
            <w:r>
              <w:rPr>
                <w:rFonts w:ascii="Arial" w:hAnsi="Arial" w:cs="Arial"/>
              </w:rPr>
              <w:t xml:space="preserve">Learning through movement </w:t>
            </w:r>
          </w:p>
          <w:p w:rsidR="008337FD" w:rsidRDefault="008337FD" w:rsidP="00B50903">
            <w:pPr>
              <w:pStyle w:val="ListParagraph"/>
              <w:ind w:left="0"/>
              <w:jc w:val="both"/>
              <w:rPr>
                <w:rFonts w:ascii="Arial" w:hAnsi="Arial" w:cs="Arial"/>
                <w:b/>
              </w:rPr>
            </w:pPr>
          </w:p>
          <w:p w:rsidR="008337FD" w:rsidRDefault="00890BAC" w:rsidP="00B50903">
            <w:pPr>
              <w:pStyle w:val="ListParagraph"/>
              <w:ind w:left="0"/>
              <w:jc w:val="both"/>
              <w:rPr>
                <w:rFonts w:ascii="Arial" w:hAnsi="Arial" w:cs="Arial"/>
              </w:rPr>
            </w:pPr>
            <w:r>
              <w:rPr>
                <w:rFonts w:ascii="Arial" w:hAnsi="Arial" w:cs="Arial"/>
                <w:b/>
              </w:rPr>
              <w:t>Mathematics</w:t>
            </w:r>
            <w:r w:rsidR="008337FD">
              <w:rPr>
                <w:rFonts w:ascii="Arial" w:hAnsi="Arial" w:cs="Arial"/>
                <w:b/>
              </w:rPr>
              <w:t xml:space="preserve"> – </w:t>
            </w:r>
            <w:r w:rsidRPr="00367E30">
              <w:rPr>
                <w:rFonts w:ascii="Arial" w:hAnsi="Arial" w:cs="Arial"/>
                <w:b/>
              </w:rPr>
              <w:t>Measurement and Geometry</w:t>
            </w:r>
            <w:r>
              <w:rPr>
                <w:rFonts w:ascii="Arial" w:hAnsi="Arial" w:cs="Arial"/>
              </w:rPr>
              <w:t xml:space="preserve"> </w:t>
            </w:r>
            <w:r w:rsidR="000D5D6F">
              <w:rPr>
                <w:rFonts w:ascii="Arial" w:hAnsi="Arial" w:cs="Arial"/>
              </w:rPr>
              <w:t xml:space="preserve"> </w:t>
            </w:r>
          </w:p>
          <w:p w:rsidR="008337FD" w:rsidRPr="008337FD" w:rsidRDefault="00890BAC" w:rsidP="008337FD">
            <w:pPr>
              <w:pStyle w:val="ListParagraph"/>
              <w:numPr>
                <w:ilvl w:val="0"/>
                <w:numId w:val="24"/>
              </w:numPr>
              <w:jc w:val="both"/>
              <w:rPr>
                <w:rFonts w:ascii="Arial" w:hAnsi="Arial" w:cs="Arial"/>
                <w:b/>
              </w:rPr>
            </w:pPr>
            <w:r>
              <w:rPr>
                <w:rFonts w:ascii="Arial" w:hAnsi="Arial" w:cs="Arial"/>
              </w:rPr>
              <w:t xml:space="preserve">Location and transformation </w:t>
            </w:r>
            <w:r w:rsidR="000D5D6F">
              <w:rPr>
                <w:rFonts w:ascii="Arial" w:hAnsi="Arial" w:cs="Arial"/>
              </w:rPr>
              <w:t xml:space="preserve"> </w:t>
            </w:r>
            <w:r w:rsidR="008337FD">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78" w:rsidRDefault="00410978" w:rsidP="00CA345F">
      <w:pPr>
        <w:spacing w:after="0" w:line="240" w:lineRule="auto"/>
      </w:pPr>
      <w:r>
        <w:separator/>
      </w:r>
    </w:p>
  </w:endnote>
  <w:endnote w:type="continuationSeparator" w:id="0">
    <w:p w:rsidR="00410978" w:rsidRDefault="00410978"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78" w:rsidRDefault="00410978" w:rsidP="00CA345F">
      <w:pPr>
        <w:spacing w:after="0" w:line="240" w:lineRule="auto"/>
      </w:pPr>
      <w:r>
        <w:separator/>
      </w:r>
    </w:p>
  </w:footnote>
  <w:footnote w:type="continuationSeparator" w:id="0">
    <w:p w:rsidR="00410978" w:rsidRDefault="00410978"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F340F3">
      <w:rPr>
        <w:rFonts w:ascii="Londrina Solid Black" w:hAnsi="Londrina Solid Black"/>
        <w:b/>
        <w:color w:val="97467F"/>
        <w:sz w:val="26"/>
        <w:szCs w:val="26"/>
      </w:rPr>
      <w:t>SEASON 1, EPISODE 15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B3D5C"/>
    <w:multiLevelType w:val="hybridMultilevel"/>
    <w:tmpl w:val="4AFC329A"/>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1" w15:restartNumberingAfterBreak="0">
    <w:nsid w:val="2FA34B8C"/>
    <w:multiLevelType w:val="hybridMultilevel"/>
    <w:tmpl w:val="E38AAC6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C71607"/>
    <w:multiLevelType w:val="hybridMultilevel"/>
    <w:tmpl w:val="6602D382"/>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8"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F42D5D"/>
    <w:multiLevelType w:val="hybridMultilevel"/>
    <w:tmpl w:val="4FBC3874"/>
    <w:lvl w:ilvl="0" w:tplc="4208B6BE">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1"/>
  </w:num>
  <w:num w:numId="4">
    <w:abstractNumId w:val="18"/>
  </w:num>
  <w:num w:numId="5">
    <w:abstractNumId w:val="22"/>
  </w:num>
  <w:num w:numId="6">
    <w:abstractNumId w:val="24"/>
  </w:num>
  <w:num w:numId="7">
    <w:abstractNumId w:val="19"/>
  </w:num>
  <w:num w:numId="8">
    <w:abstractNumId w:val="6"/>
  </w:num>
  <w:num w:numId="9">
    <w:abstractNumId w:val="2"/>
  </w:num>
  <w:num w:numId="10">
    <w:abstractNumId w:val="26"/>
  </w:num>
  <w:num w:numId="11">
    <w:abstractNumId w:val="8"/>
  </w:num>
  <w:num w:numId="12">
    <w:abstractNumId w:val="10"/>
  </w:num>
  <w:num w:numId="13">
    <w:abstractNumId w:val="17"/>
  </w:num>
  <w:num w:numId="14">
    <w:abstractNumId w:val="20"/>
  </w:num>
  <w:num w:numId="15">
    <w:abstractNumId w:val="3"/>
  </w:num>
  <w:num w:numId="16">
    <w:abstractNumId w:val="0"/>
  </w:num>
  <w:num w:numId="17">
    <w:abstractNumId w:val="7"/>
  </w:num>
  <w:num w:numId="18">
    <w:abstractNumId w:val="16"/>
  </w:num>
  <w:num w:numId="19">
    <w:abstractNumId w:val="1"/>
  </w:num>
  <w:num w:numId="20">
    <w:abstractNumId w:val="5"/>
  </w:num>
  <w:num w:numId="21">
    <w:abstractNumId w:val="23"/>
  </w:num>
  <w:num w:numId="22">
    <w:abstractNumId w:val="12"/>
  </w:num>
  <w:num w:numId="23">
    <w:abstractNumId w:val="9"/>
  </w:num>
  <w:num w:numId="24">
    <w:abstractNumId w:val="11"/>
  </w:num>
  <w:num w:numId="25">
    <w:abstractNumId w:val="4"/>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94C80"/>
    <w:rsid w:val="000D5D6F"/>
    <w:rsid w:val="000D6500"/>
    <w:rsid w:val="000F06E1"/>
    <w:rsid w:val="00220D17"/>
    <w:rsid w:val="002617C1"/>
    <w:rsid w:val="00274640"/>
    <w:rsid w:val="00297BCB"/>
    <w:rsid w:val="002D6E6F"/>
    <w:rsid w:val="003073A2"/>
    <w:rsid w:val="003278F7"/>
    <w:rsid w:val="00356E88"/>
    <w:rsid w:val="00357327"/>
    <w:rsid w:val="00367E30"/>
    <w:rsid w:val="00394C6D"/>
    <w:rsid w:val="003B1D9A"/>
    <w:rsid w:val="003C7393"/>
    <w:rsid w:val="003D5AF1"/>
    <w:rsid w:val="003F5B0F"/>
    <w:rsid w:val="00410978"/>
    <w:rsid w:val="00416A82"/>
    <w:rsid w:val="00456F57"/>
    <w:rsid w:val="004D54E7"/>
    <w:rsid w:val="00541A0E"/>
    <w:rsid w:val="005C02D0"/>
    <w:rsid w:val="00696DEF"/>
    <w:rsid w:val="006B6173"/>
    <w:rsid w:val="006D4FE2"/>
    <w:rsid w:val="00701904"/>
    <w:rsid w:val="007933AD"/>
    <w:rsid w:val="007F3551"/>
    <w:rsid w:val="008337FD"/>
    <w:rsid w:val="0086454A"/>
    <w:rsid w:val="00890BAC"/>
    <w:rsid w:val="008A5AD4"/>
    <w:rsid w:val="008E4DE5"/>
    <w:rsid w:val="00936666"/>
    <w:rsid w:val="00950EF4"/>
    <w:rsid w:val="009843F1"/>
    <w:rsid w:val="009A04D0"/>
    <w:rsid w:val="009B000E"/>
    <w:rsid w:val="009D02C4"/>
    <w:rsid w:val="00A14D11"/>
    <w:rsid w:val="00A364FA"/>
    <w:rsid w:val="00AE2672"/>
    <w:rsid w:val="00AF6ED1"/>
    <w:rsid w:val="00B074F3"/>
    <w:rsid w:val="00B23A0B"/>
    <w:rsid w:val="00B50903"/>
    <w:rsid w:val="00B6428E"/>
    <w:rsid w:val="00B77700"/>
    <w:rsid w:val="00B81DA2"/>
    <w:rsid w:val="00B965AB"/>
    <w:rsid w:val="00BF2A9C"/>
    <w:rsid w:val="00C720B9"/>
    <w:rsid w:val="00CA2702"/>
    <w:rsid w:val="00CA345F"/>
    <w:rsid w:val="00CB334E"/>
    <w:rsid w:val="00CC012B"/>
    <w:rsid w:val="00D20C5A"/>
    <w:rsid w:val="00D50F97"/>
    <w:rsid w:val="00D5671D"/>
    <w:rsid w:val="00D57692"/>
    <w:rsid w:val="00D8466C"/>
    <w:rsid w:val="00D97A24"/>
    <w:rsid w:val="00DD3824"/>
    <w:rsid w:val="00E1060E"/>
    <w:rsid w:val="00E1224E"/>
    <w:rsid w:val="00E44889"/>
    <w:rsid w:val="00E82947"/>
    <w:rsid w:val="00E853C0"/>
    <w:rsid w:val="00F1195B"/>
    <w:rsid w:val="00F340F3"/>
    <w:rsid w:val="00F70AE5"/>
    <w:rsid w:val="00FA626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07B03"/>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2023-08-10T23:04:17+00:00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2023-08-10T23:04:17+00:00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6C9BFD1-8446-41B7-99C1-D5FB5EC779AB}"/>
</file>

<file path=customXml/itemProps2.xml><?xml version="1.0" encoding="utf-8"?>
<ds:datastoreItem xmlns:ds="http://schemas.openxmlformats.org/officeDocument/2006/customXml" ds:itemID="{ADEC7D95-7B60-4CB5-8751-0CD0096429DE}"/>
</file>

<file path=customXml/itemProps3.xml><?xml version="1.0" encoding="utf-8"?>
<ds:datastoreItem xmlns:ds="http://schemas.openxmlformats.org/officeDocument/2006/customXml" ds:itemID="{1BD67625-14A3-4288-BDDC-4BC7E945EF92}"/>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15 summary</dc:title>
  <dc:subject>Season 1 episode 15 summary</dc:subject>
  <dc:creator>Queensland Government</dc:creator>
  <cp:keywords>Season 1; episode 15; summary; Sally and Possum</cp:keywords>
  <dc:description/>
  <cp:lastModifiedBy>HIGGS, Jessica</cp:lastModifiedBy>
  <cp:revision>6</cp:revision>
  <cp:lastPrinted>2019-11-07T05:18:00Z</cp:lastPrinted>
  <dcterms:created xsi:type="dcterms:W3CDTF">2019-11-11T01:47:00Z</dcterms:created>
  <dcterms:modified xsi:type="dcterms:W3CDTF">2019-11-18T02:05:00Z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