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25560"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25560" w:rsidP="00F70AE5">
            <w:pPr>
              <w:jc w:val="both"/>
              <w:rPr>
                <w:rFonts w:ascii="Arial" w:hAnsi="Arial" w:cs="Arial"/>
                <w:b/>
              </w:rPr>
            </w:pPr>
            <w:r w:rsidRPr="00425560">
              <w:rPr>
                <w:rFonts w:ascii="Arial" w:hAnsi="Arial" w:cs="Arial"/>
                <w:b/>
              </w:rPr>
              <w:t xml:space="preserve">Paper planes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C77448" w:rsidRPr="00C77448" w:rsidRDefault="00C77448" w:rsidP="00C77448">
            <w:pPr>
              <w:tabs>
                <w:tab w:val="left" w:pos="288"/>
              </w:tabs>
              <w:jc w:val="both"/>
              <w:rPr>
                <w:rFonts w:ascii="Arial" w:hAnsi="Arial" w:cs="Arial"/>
              </w:rPr>
            </w:pPr>
            <w:r w:rsidRPr="00C77448">
              <w:rPr>
                <w:rFonts w:ascii="Arial" w:hAnsi="Arial" w:cs="Arial"/>
              </w:rPr>
              <w:t xml:space="preserve">- Flying </w:t>
            </w:r>
          </w:p>
          <w:p w:rsidR="00C77448" w:rsidRPr="00C77448" w:rsidRDefault="00C77448" w:rsidP="00C77448">
            <w:pPr>
              <w:tabs>
                <w:tab w:val="left" w:pos="288"/>
              </w:tabs>
              <w:jc w:val="both"/>
              <w:rPr>
                <w:rFonts w:ascii="Arial" w:hAnsi="Arial" w:cs="Arial"/>
              </w:rPr>
            </w:pPr>
            <w:r w:rsidRPr="00C77448">
              <w:rPr>
                <w:rFonts w:ascii="Arial" w:hAnsi="Arial" w:cs="Arial"/>
              </w:rPr>
              <w:t>- Forces and gravity</w:t>
            </w:r>
          </w:p>
          <w:p w:rsidR="00C77448" w:rsidRPr="00C77448" w:rsidRDefault="00C77448" w:rsidP="00C77448">
            <w:pPr>
              <w:tabs>
                <w:tab w:val="left" w:pos="288"/>
              </w:tabs>
              <w:jc w:val="both"/>
              <w:rPr>
                <w:rFonts w:ascii="Arial" w:hAnsi="Arial" w:cs="Arial"/>
              </w:rPr>
            </w:pPr>
            <w:r w:rsidRPr="00C77448">
              <w:rPr>
                <w:rFonts w:ascii="Arial" w:hAnsi="Arial" w:cs="Arial"/>
              </w:rPr>
              <w:t xml:space="preserve">- Transporting mail </w:t>
            </w:r>
          </w:p>
          <w:p w:rsidR="00F70AE5" w:rsidRPr="005F1BD4" w:rsidRDefault="00C77448" w:rsidP="00C77448">
            <w:pPr>
              <w:tabs>
                <w:tab w:val="left" w:pos="288"/>
              </w:tabs>
              <w:jc w:val="both"/>
              <w:rPr>
                <w:rFonts w:ascii="Arial" w:hAnsi="Arial" w:cs="Arial"/>
                <w:i/>
              </w:rPr>
            </w:pPr>
            <w:r w:rsidRPr="00C77448">
              <w:rPr>
                <w:rFonts w:ascii="Arial" w:hAnsi="Arial" w:cs="Arial"/>
              </w:rPr>
              <w:t xml:space="preserve">- Paper plane, following visual instructions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06088" w:rsidRDefault="00425560" w:rsidP="00F70AE5">
            <w:pPr>
              <w:jc w:val="both"/>
              <w:rPr>
                <w:rFonts w:ascii="Arial" w:hAnsi="Arial" w:cs="Arial"/>
              </w:rPr>
            </w:pPr>
            <w:r w:rsidRPr="00425560">
              <w:rPr>
                <w:rFonts w:ascii="Arial" w:hAnsi="Arial" w:cs="Arial"/>
              </w:rPr>
              <w:t>Possum is at the top of his tree watching birds flying. Sally receives an Air Mail letter; which Possum thinks flew there. Sally explains that it arrived by plane. Sally also explains that paper can fly if it is made into a plane. Sally and Possum head inside to learn how to make paper planes. Possum then climbs his tree to fly his planes.</w:t>
            </w:r>
          </w:p>
          <w:p w:rsidR="00425560" w:rsidRPr="00936666" w:rsidRDefault="00425560"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06088" w:rsidRDefault="00425560" w:rsidP="00F70AE5">
            <w:pPr>
              <w:jc w:val="both"/>
              <w:rPr>
                <w:rFonts w:ascii="Arial" w:hAnsi="Arial" w:cs="Arial"/>
              </w:rPr>
            </w:pPr>
            <w:r w:rsidRPr="00425560">
              <w:rPr>
                <w:rFonts w:ascii="Arial" w:hAnsi="Arial" w:cs="Arial"/>
              </w:rPr>
              <w:t xml:space="preserve">On return from checking her letterbox, Sally finds Possum at the top of his tree watching flying birds. Possum is intrigued by Sally’s ‘airmail’ and Sally explains that the letter flew on a plane before it was delivered to her letterbox. Sally explains how things fly and helps Possum to make a paper plane. Possum enjoys making and flying many more paper planes outside in the backyard.  </w:t>
            </w:r>
          </w:p>
          <w:p w:rsidR="00425560" w:rsidRPr="00CB334E" w:rsidRDefault="00425560"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425560" w:rsidRDefault="00425560" w:rsidP="00425560">
            <w:pPr>
              <w:pStyle w:val="ListParagraph"/>
              <w:numPr>
                <w:ilvl w:val="0"/>
                <w:numId w:val="7"/>
              </w:numPr>
              <w:rPr>
                <w:rFonts w:ascii="Arial" w:hAnsi="Arial" w:cs="Arial"/>
              </w:rPr>
            </w:pPr>
            <w:r w:rsidRPr="00425560">
              <w:rPr>
                <w:rFonts w:ascii="Arial" w:hAnsi="Arial" w:cs="Arial"/>
              </w:rPr>
              <w:t xml:space="preserve">Making a paper plane using instructions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25560" w:rsidP="00F70AE5">
            <w:pPr>
              <w:jc w:val="both"/>
              <w:rPr>
                <w:rFonts w:ascii="Arial" w:hAnsi="Arial" w:cs="Arial"/>
              </w:rPr>
            </w:pPr>
            <w:r w:rsidRPr="00425560">
              <w:rPr>
                <w:rFonts w:ascii="Arial" w:hAnsi="Arial" w:cs="Arial"/>
              </w:rPr>
              <w:t>Children making and flying paper planes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425560" w:rsidP="00F214AA">
            <w:pPr>
              <w:tabs>
                <w:tab w:val="left" w:pos="1658"/>
              </w:tabs>
              <w:jc w:val="both"/>
              <w:rPr>
                <w:rFonts w:ascii="Arial" w:hAnsi="Arial" w:cs="Arial"/>
              </w:rPr>
            </w:pPr>
            <w:r w:rsidRPr="00425560">
              <w:rPr>
                <w:rFonts w:ascii="Arial" w:hAnsi="Arial" w:cs="Arial"/>
              </w:rPr>
              <w:t>P-L-A-N-E, F-L-Y</w:t>
            </w:r>
          </w:p>
        </w:tc>
      </w:tr>
      <w:tr w:rsidR="00425560" w:rsidRPr="004C50A8" w:rsidTr="00E1060E">
        <w:trPr>
          <w:trHeight w:val="236"/>
        </w:trPr>
        <w:tc>
          <w:tcPr>
            <w:tcW w:w="2972" w:type="dxa"/>
            <w:shd w:val="clear" w:color="auto" w:fill="FAEDFE"/>
          </w:tcPr>
          <w:p w:rsidR="00425560" w:rsidRPr="00A14D11" w:rsidRDefault="00425560"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425560" w:rsidRPr="00425560" w:rsidRDefault="00FB6156" w:rsidP="00F214AA">
            <w:pPr>
              <w:tabs>
                <w:tab w:val="left" w:pos="1658"/>
              </w:tabs>
              <w:jc w:val="both"/>
              <w:rPr>
                <w:rFonts w:ascii="Arial" w:hAnsi="Arial" w:cs="Arial"/>
              </w:rPr>
            </w:pPr>
            <w:r>
              <w:rPr>
                <w:rFonts w:ascii="Arial" w:hAnsi="Arial" w:cs="Arial"/>
              </w:rPr>
              <w:t>‘</w:t>
            </w:r>
            <w:r w:rsidR="00425560">
              <w:rPr>
                <w:rFonts w:ascii="Arial" w:hAnsi="Arial" w:cs="Arial"/>
              </w:rPr>
              <w:t>How to make a paper plane</w:t>
            </w:r>
            <w:r>
              <w:rPr>
                <w:rFonts w:ascii="Arial" w:hAnsi="Arial" w:cs="Arial"/>
              </w:rPr>
              <w:t>’</w:t>
            </w:r>
            <w:r w:rsidR="00425560">
              <w:rPr>
                <w:rFonts w:ascii="Arial" w:hAnsi="Arial" w:cs="Arial"/>
              </w:rPr>
              <w:t xml:space="preserve"> instructions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06088" w:rsidRPr="001521C5" w:rsidRDefault="00506088" w:rsidP="00506088">
            <w:pPr>
              <w:rPr>
                <w:rFonts w:ascii="Arial" w:hAnsi="Arial" w:cs="Arial"/>
                <w:b/>
              </w:rPr>
            </w:pPr>
            <w:r w:rsidRPr="001521C5">
              <w:rPr>
                <w:rFonts w:ascii="Arial" w:hAnsi="Arial" w:cs="Arial"/>
                <w:b/>
              </w:rPr>
              <w:t xml:space="preserve">Children are effective communicators </w:t>
            </w:r>
          </w:p>
          <w:p w:rsidR="00506088" w:rsidRPr="001521C5" w:rsidRDefault="00506088" w:rsidP="00506088">
            <w:pPr>
              <w:pStyle w:val="ListParagraph"/>
              <w:numPr>
                <w:ilvl w:val="0"/>
                <w:numId w:val="3"/>
              </w:numPr>
              <w:rPr>
                <w:rFonts w:ascii="Arial" w:hAnsi="Arial" w:cs="Arial"/>
                <w:b/>
              </w:rPr>
            </w:pPr>
            <w:r w:rsidRPr="001521C5">
              <w:rPr>
                <w:rFonts w:ascii="Arial" w:hAnsi="Arial" w:cs="Arial"/>
              </w:rPr>
              <w:t xml:space="preserve">Children engage with a range of texts and gain meaning from these texts </w:t>
            </w:r>
          </w:p>
          <w:p w:rsidR="0048790F" w:rsidRPr="001521C5" w:rsidRDefault="00EE76FC" w:rsidP="00506088">
            <w:pPr>
              <w:rPr>
                <w:rFonts w:ascii="Arial" w:hAnsi="Arial" w:cs="Arial"/>
                <w:b/>
              </w:rPr>
            </w:pPr>
            <w:r w:rsidRPr="001521C5">
              <w:rPr>
                <w:rFonts w:ascii="Arial" w:hAnsi="Arial" w:cs="Arial"/>
                <w:b/>
              </w:rPr>
              <w:t xml:space="preserve">Children are confident and involved learners </w:t>
            </w:r>
            <w:r w:rsidR="00F214AA" w:rsidRPr="001521C5">
              <w:rPr>
                <w:rFonts w:ascii="Arial" w:hAnsi="Arial" w:cs="Arial"/>
                <w:b/>
              </w:rPr>
              <w:t xml:space="preserve"> </w:t>
            </w:r>
          </w:p>
          <w:p w:rsidR="00236F32" w:rsidRPr="0048790F" w:rsidRDefault="00425560" w:rsidP="00425560">
            <w:pPr>
              <w:pStyle w:val="ListParagraph"/>
              <w:numPr>
                <w:ilvl w:val="0"/>
                <w:numId w:val="3"/>
              </w:numPr>
              <w:rPr>
                <w:rFonts w:ascii="GillSansMT" w:hAnsi="GillSansMT" w:cs="GillSansMT"/>
              </w:rPr>
            </w:pPr>
            <w:r w:rsidRPr="001521C5">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1521C5" w:rsidRDefault="00506088" w:rsidP="00456F57">
            <w:pPr>
              <w:rPr>
                <w:rFonts w:ascii="Arial" w:hAnsi="Arial" w:cs="Arial"/>
                <w:b/>
              </w:rPr>
            </w:pPr>
            <w:bookmarkStart w:id="0" w:name="_GoBack"/>
            <w:r w:rsidRPr="001521C5">
              <w:rPr>
                <w:rFonts w:ascii="Arial" w:hAnsi="Arial" w:cs="Arial"/>
                <w:b/>
              </w:rPr>
              <w:t xml:space="preserve">Communicating </w:t>
            </w:r>
          </w:p>
          <w:p w:rsidR="00506088" w:rsidRPr="001521C5" w:rsidRDefault="003A2594" w:rsidP="00506088">
            <w:pPr>
              <w:pStyle w:val="ListParagraph"/>
              <w:numPr>
                <w:ilvl w:val="0"/>
                <w:numId w:val="1"/>
              </w:numPr>
              <w:rPr>
                <w:rFonts w:ascii="Arial" w:hAnsi="Arial" w:cs="Arial"/>
                <w:b/>
              </w:rPr>
            </w:pPr>
            <w:r w:rsidRPr="001521C5">
              <w:rPr>
                <w:rFonts w:ascii="Arial" w:hAnsi="Arial" w:cs="Arial"/>
              </w:rPr>
              <w:t xml:space="preserve">Exploring </w:t>
            </w:r>
            <w:r w:rsidR="00506088" w:rsidRPr="001521C5">
              <w:rPr>
                <w:rFonts w:ascii="Arial" w:hAnsi="Arial" w:cs="Arial"/>
              </w:rPr>
              <w:t xml:space="preserve">literacy in personally meaningful ways </w:t>
            </w:r>
          </w:p>
          <w:p w:rsidR="00D32D31" w:rsidRPr="001521C5" w:rsidRDefault="00EE76FC" w:rsidP="00506088">
            <w:pPr>
              <w:rPr>
                <w:rFonts w:ascii="Arial" w:hAnsi="Arial" w:cs="Arial"/>
                <w:b/>
              </w:rPr>
            </w:pPr>
            <w:r w:rsidRPr="001521C5">
              <w:rPr>
                <w:rFonts w:ascii="Arial" w:hAnsi="Arial" w:cs="Arial"/>
                <w:b/>
              </w:rPr>
              <w:t xml:space="preserve">Active Learning </w:t>
            </w:r>
          </w:p>
          <w:p w:rsidR="00D32D31" w:rsidRPr="00D32D31" w:rsidRDefault="003A2594" w:rsidP="006074AE">
            <w:pPr>
              <w:pStyle w:val="ListParagraph"/>
              <w:numPr>
                <w:ilvl w:val="0"/>
                <w:numId w:val="1"/>
              </w:numPr>
              <w:rPr>
                <w:rFonts w:ascii="GillSansMT" w:hAnsi="GillSansMT" w:cs="GillSansMT"/>
              </w:rPr>
            </w:pPr>
            <w:r w:rsidRPr="001521C5">
              <w:rPr>
                <w:rFonts w:ascii="Arial" w:hAnsi="Arial" w:cs="Arial"/>
              </w:rPr>
              <w:t>Showing confidence and involvement in learning</w:t>
            </w:r>
            <w:r>
              <w:rPr>
                <w:rFonts w:ascii="GillSansMT" w:hAnsi="GillSansMT" w:cs="GillSansMT"/>
              </w:rPr>
              <w:t xml:space="preserve"> </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6074AE" w:rsidRDefault="006074AE" w:rsidP="006074AE">
            <w:pPr>
              <w:rPr>
                <w:rFonts w:ascii="Arial" w:hAnsi="Arial" w:cs="Arial"/>
              </w:rPr>
            </w:pPr>
            <w:r>
              <w:rPr>
                <w:rFonts w:ascii="Arial" w:hAnsi="Arial" w:cs="Arial"/>
                <w:b/>
              </w:rPr>
              <w:t>English</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00C77448">
              <w:rPr>
                <w:rFonts w:ascii="Arial" w:hAnsi="Arial" w:cs="Arial"/>
                <w:b/>
              </w:rPr>
              <w:t>L</w:t>
            </w:r>
            <w:r w:rsidRPr="00C77448">
              <w:rPr>
                <w:rFonts w:ascii="Arial" w:hAnsi="Arial" w:cs="Arial"/>
                <w:b/>
              </w:rPr>
              <w:t xml:space="preserve">iteracy </w:t>
            </w:r>
          </w:p>
          <w:p w:rsidR="006074AE" w:rsidRPr="00592441" w:rsidRDefault="00592441" w:rsidP="006074AE">
            <w:pPr>
              <w:pStyle w:val="ListParagraph"/>
              <w:numPr>
                <w:ilvl w:val="0"/>
                <w:numId w:val="1"/>
              </w:numPr>
              <w:rPr>
                <w:rFonts w:ascii="Arial" w:hAnsi="Arial" w:cs="Arial"/>
                <w:b/>
              </w:rPr>
            </w:pPr>
            <w:r>
              <w:rPr>
                <w:rFonts w:ascii="Arial" w:hAnsi="Arial" w:cs="Arial"/>
              </w:rPr>
              <w:t xml:space="preserve">Interpreting, analysing, evaluating </w:t>
            </w:r>
          </w:p>
          <w:p w:rsidR="00592441" w:rsidRDefault="00592441" w:rsidP="00592441">
            <w:pPr>
              <w:rPr>
                <w:rFonts w:ascii="Arial" w:hAnsi="Arial" w:cs="Arial"/>
                <w:b/>
              </w:rPr>
            </w:pPr>
          </w:p>
          <w:p w:rsidR="00592441" w:rsidRDefault="00592441" w:rsidP="00592441">
            <w:pPr>
              <w:rPr>
                <w:rFonts w:ascii="Arial" w:hAnsi="Arial" w:cs="Arial"/>
                <w:b/>
              </w:rPr>
            </w:pPr>
            <w:r>
              <w:rPr>
                <w:rFonts w:ascii="Arial" w:hAnsi="Arial" w:cs="Arial"/>
                <w:b/>
              </w:rPr>
              <w:t xml:space="preserve">General capabilities – </w:t>
            </w:r>
            <w:r w:rsidRPr="00C77448">
              <w:rPr>
                <w:rFonts w:ascii="Arial" w:hAnsi="Arial" w:cs="Arial"/>
                <w:b/>
              </w:rPr>
              <w:t>Critical and Creative Thinking</w:t>
            </w:r>
            <w:r>
              <w:rPr>
                <w:rFonts w:ascii="Arial" w:hAnsi="Arial" w:cs="Arial"/>
                <w:b/>
              </w:rPr>
              <w:t xml:space="preserve"> </w:t>
            </w:r>
          </w:p>
          <w:p w:rsidR="00592441" w:rsidRPr="00592441" w:rsidRDefault="00592441" w:rsidP="00592441">
            <w:pPr>
              <w:pStyle w:val="ListParagraph"/>
              <w:numPr>
                <w:ilvl w:val="0"/>
                <w:numId w:val="1"/>
              </w:numPr>
              <w:rPr>
                <w:rFonts w:ascii="Arial" w:hAnsi="Arial" w:cs="Arial"/>
              </w:rPr>
            </w:pPr>
            <w:r w:rsidRPr="00592441">
              <w:rPr>
                <w:rFonts w:ascii="Arial" w:hAnsi="Arial" w:cs="Arial"/>
              </w:rPr>
              <w:t xml:space="preserve">Inquiring </w:t>
            </w:r>
          </w:p>
          <w:p w:rsidR="00601724" w:rsidRPr="006074AE" w:rsidRDefault="006074AE" w:rsidP="006074AE">
            <w:pPr>
              <w:pStyle w:val="ListParagraph"/>
              <w:ind w:left="360"/>
              <w:rPr>
                <w:rFonts w:ascii="Arial" w:hAnsi="Arial" w:cs="Arial"/>
                <w:b/>
              </w:rPr>
            </w:pPr>
            <w:r>
              <w:rPr>
                <w:rFonts w:ascii="Arial" w:hAnsi="Arial" w:cs="Arial"/>
              </w:rPr>
              <w:t xml:space="preserve"> </w:t>
            </w:r>
            <w:r w:rsidR="00601724" w:rsidRPr="006074AE">
              <w:rPr>
                <w:rFonts w:ascii="Arial" w:hAnsi="Arial" w:cs="Arial"/>
              </w:rPr>
              <w:t xml:space="preserve"> </w:t>
            </w:r>
            <w:r w:rsidR="00EE76FC" w:rsidRPr="006074AE">
              <w:rPr>
                <w:rFonts w:ascii="Arial" w:hAnsi="Arial" w:cs="Arial"/>
              </w:rPr>
              <w:t xml:space="preserve"> </w:t>
            </w:r>
            <w:r w:rsidR="00F214AA" w:rsidRPr="006074AE">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B1E" w:rsidRDefault="00841B1E" w:rsidP="00CA345F">
      <w:pPr>
        <w:spacing w:after="0" w:line="240" w:lineRule="auto"/>
      </w:pPr>
      <w:r>
        <w:separator/>
      </w:r>
    </w:p>
  </w:endnote>
  <w:endnote w:type="continuationSeparator" w:id="0">
    <w:p w:rsidR="00841B1E" w:rsidRDefault="00841B1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B1E" w:rsidRDefault="00841B1E" w:rsidP="00CA345F">
      <w:pPr>
        <w:spacing w:after="0" w:line="240" w:lineRule="auto"/>
      </w:pPr>
      <w:r>
        <w:separator/>
      </w:r>
    </w:p>
  </w:footnote>
  <w:footnote w:type="continuationSeparator" w:id="0">
    <w:p w:rsidR="00841B1E" w:rsidRDefault="00841B1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w:t>
    </w:r>
    <w:r w:rsidR="00425560">
      <w:rPr>
        <w:rFonts w:ascii="Londrina Solid Black" w:hAnsi="Londrina Solid Black"/>
        <w:b/>
        <w:color w:val="97467F"/>
        <w:sz w:val="26"/>
        <w:szCs w:val="26"/>
      </w:rPr>
      <w:t xml:space="preserve"> EPISODE 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1521C5"/>
    <w:rsid w:val="00236F32"/>
    <w:rsid w:val="00274640"/>
    <w:rsid w:val="00291E0C"/>
    <w:rsid w:val="002D6E6F"/>
    <w:rsid w:val="00356E88"/>
    <w:rsid w:val="003A2594"/>
    <w:rsid w:val="003C72C4"/>
    <w:rsid w:val="003D1DC2"/>
    <w:rsid w:val="00416A82"/>
    <w:rsid w:val="00425560"/>
    <w:rsid w:val="00456F57"/>
    <w:rsid w:val="0048790F"/>
    <w:rsid w:val="00506088"/>
    <w:rsid w:val="00541A0E"/>
    <w:rsid w:val="00592441"/>
    <w:rsid w:val="005F1BD4"/>
    <w:rsid w:val="00601724"/>
    <w:rsid w:val="006074AE"/>
    <w:rsid w:val="00693D75"/>
    <w:rsid w:val="00696DEF"/>
    <w:rsid w:val="006B6173"/>
    <w:rsid w:val="00713119"/>
    <w:rsid w:val="007F3551"/>
    <w:rsid w:val="00841B1E"/>
    <w:rsid w:val="009069CD"/>
    <w:rsid w:val="00931230"/>
    <w:rsid w:val="00936666"/>
    <w:rsid w:val="009C3BEE"/>
    <w:rsid w:val="009D02C4"/>
    <w:rsid w:val="00A14D11"/>
    <w:rsid w:val="00A47F65"/>
    <w:rsid w:val="00BE3614"/>
    <w:rsid w:val="00BF2A9C"/>
    <w:rsid w:val="00C77448"/>
    <w:rsid w:val="00CA2702"/>
    <w:rsid w:val="00CA345F"/>
    <w:rsid w:val="00CB334E"/>
    <w:rsid w:val="00D32D31"/>
    <w:rsid w:val="00D50F97"/>
    <w:rsid w:val="00D97A24"/>
    <w:rsid w:val="00DD3824"/>
    <w:rsid w:val="00E1060E"/>
    <w:rsid w:val="00E44889"/>
    <w:rsid w:val="00EE76FC"/>
    <w:rsid w:val="00F1198A"/>
    <w:rsid w:val="00F214AA"/>
    <w:rsid w:val="00F70AE5"/>
    <w:rsid w:val="00FB615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2023-08-10T23:04:51+00:00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2023-08-10T23:04:51+00:00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6A1D79D-F36B-4F7E-A63B-561F34C6C8D7}"/>
</file>

<file path=customXml/itemProps2.xml><?xml version="1.0" encoding="utf-8"?>
<ds:datastoreItem xmlns:ds="http://schemas.openxmlformats.org/officeDocument/2006/customXml" ds:itemID="{72A48015-1BAA-4A34-9234-992A97337CA5}"/>
</file>

<file path=customXml/itemProps3.xml><?xml version="1.0" encoding="utf-8"?>
<ds:datastoreItem xmlns:ds="http://schemas.openxmlformats.org/officeDocument/2006/customXml" ds:itemID="{DADA010C-B295-4FC7-89B2-79E39CC9340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12 summary</dc:title>
  <dc:subject>Season 2 episode 12 summary</dc:subject>
  <dc:creator>Queensland Government</dc:creator>
  <cp:keywords>Season 2; episode 12; summary; Sally and Possum</cp:keywords>
  <dc:description/>
  <cp:lastModifiedBy>HIGGS, Jessica</cp:lastModifiedBy>
  <cp:revision>7</cp:revision>
  <cp:lastPrinted>2019-11-07T05:18:00Z</cp:lastPrinted>
  <dcterms:created xsi:type="dcterms:W3CDTF">2019-11-12T02:09:00Z</dcterms:created>
  <dcterms:modified xsi:type="dcterms:W3CDTF">2019-11-18T02:22:00Z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