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19436E" w:rsidP="00F70AE5">
            <w:pPr>
              <w:rPr>
                <w:rFonts w:ascii="Arial" w:hAnsi="Arial" w:cs="Arial"/>
                <w:b/>
              </w:rPr>
            </w:pPr>
            <w:r>
              <w:rPr>
                <w:rFonts w:ascii="Arial" w:hAnsi="Arial" w:cs="Arial"/>
                <w:b/>
              </w:rPr>
              <w:t>3</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19436E" w:rsidP="00F70AE5">
            <w:pPr>
              <w:rPr>
                <w:rFonts w:ascii="Arial" w:hAnsi="Arial" w:cs="Arial"/>
                <w:b/>
              </w:rPr>
            </w:pPr>
            <w:r>
              <w:rPr>
                <w:rFonts w:ascii="Arial" w:hAnsi="Arial" w:cs="Arial"/>
                <w:b/>
              </w:rPr>
              <w:t>1</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CB334E" w:rsidRDefault="0019436E" w:rsidP="00F70AE5">
            <w:pPr>
              <w:jc w:val="both"/>
              <w:rPr>
                <w:rFonts w:ascii="Arial" w:hAnsi="Arial" w:cs="Arial"/>
                <w:b/>
              </w:rPr>
            </w:pPr>
            <w:r w:rsidRPr="0019436E">
              <w:rPr>
                <w:rFonts w:ascii="Arial" w:hAnsi="Arial" w:cs="Arial"/>
                <w:b/>
              </w:rPr>
              <w:t>Possum wants to go to school</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F01FBE" w:rsidRPr="00F01FBE" w:rsidRDefault="00F01FBE" w:rsidP="00F01FBE">
            <w:pPr>
              <w:tabs>
                <w:tab w:val="left" w:pos="288"/>
              </w:tabs>
              <w:jc w:val="both"/>
              <w:rPr>
                <w:rFonts w:ascii="Arial" w:hAnsi="Arial" w:cs="Arial"/>
              </w:rPr>
            </w:pPr>
            <w:r w:rsidRPr="00F01FBE">
              <w:rPr>
                <w:rFonts w:ascii="Arial" w:hAnsi="Arial" w:cs="Arial"/>
              </w:rPr>
              <w:t>-</w:t>
            </w:r>
            <w:r w:rsidRPr="00F01FBE">
              <w:rPr>
                <w:rFonts w:ascii="Arial" w:hAnsi="Arial" w:cs="Arial"/>
              </w:rPr>
              <w:tab/>
              <w:t>Dramatic play</w:t>
            </w:r>
          </w:p>
          <w:p w:rsidR="00F01FBE" w:rsidRPr="00F01FBE" w:rsidRDefault="00F01FBE" w:rsidP="00F01FBE">
            <w:pPr>
              <w:tabs>
                <w:tab w:val="left" w:pos="288"/>
              </w:tabs>
              <w:jc w:val="both"/>
              <w:rPr>
                <w:rFonts w:ascii="Arial" w:hAnsi="Arial" w:cs="Arial"/>
              </w:rPr>
            </w:pPr>
            <w:r w:rsidRPr="00F01FBE">
              <w:rPr>
                <w:rFonts w:ascii="Arial" w:hAnsi="Arial" w:cs="Arial"/>
              </w:rPr>
              <w:t>-</w:t>
            </w:r>
            <w:r w:rsidRPr="00F01FBE">
              <w:rPr>
                <w:rFonts w:ascii="Arial" w:hAnsi="Arial" w:cs="Arial"/>
              </w:rPr>
              <w:tab/>
              <w:t>School routines</w:t>
            </w:r>
          </w:p>
          <w:p w:rsidR="00F70AE5" w:rsidRPr="0019436E" w:rsidRDefault="00F01FBE" w:rsidP="00F01FBE">
            <w:pPr>
              <w:tabs>
                <w:tab w:val="left" w:pos="288"/>
              </w:tabs>
              <w:jc w:val="both"/>
              <w:rPr>
                <w:rFonts w:ascii="Arial" w:hAnsi="Arial" w:cs="Arial"/>
              </w:rPr>
            </w:pPr>
            <w:r w:rsidRPr="00F01FBE">
              <w:rPr>
                <w:rFonts w:ascii="Arial" w:hAnsi="Arial" w:cs="Arial"/>
              </w:rPr>
              <w:t>-</w:t>
            </w:r>
            <w:r w:rsidRPr="00F01FBE">
              <w:rPr>
                <w:rFonts w:ascii="Arial" w:hAnsi="Arial" w:cs="Arial"/>
              </w:rPr>
              <w:tab/>
              <w:t>Emotions; excitement, enjoyment, nervous, anxious, alone</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19436E" w:rsidRDefault="0019436E" w:rsidP="00F70AE5">
            <w:pPr>
              <w:jc w:val="both"/>
              <w:rPr>
                <w:rFonts w:ascii="Arial" w:hAnsi="Arial" w:cs="Arial"/>
              </w:rPr>
            </w:pPr>
          </w:p>
          <w:p w:rsidR="00F70AE5" w:rsidRDefault="0019436E" w:rsidP="00F70AE5">
            <w:pPr>
              <w:jc w:val="both"/>
              <w:rPr>
                <w:rFonts w:ascii="Arial" w:hAnsi="Arial" w:cs="Arial"/>
              </w:rPr>
            </w:pPr>
            <w:r w:rsidRPr="0019436E">
              <w:rPr>
                <w:rFonts w:ascii="Arial" w:hAnsi="Arial" w:cs="Arial"/>
              </w:rPr>
              <w:t>It’s his first day of school and Possum is excited. Sally has explained that school is only for children, not for possums. Together they create a great alternative where Possum can learn too.</w:t>
            </w:r>
          </w:p>
          <w:p w:rsidR="005F1BD4" w:rsidRPr="00936666" w:rsidRDefault="005F1BD4" w:rsidP="0019436E">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19436E" w:rsidRDefault="0019436E" w:rsidP="00F70AE5">
            <w:pPr>
              <w:jc w:val="both"/>
              <w:rPr>
                <w:rFonts w:ascii="Trebuchet MS" w:hAnsi="Trebuchet MS"/>
              </w:rPr>
            </w:pPr>
          </w:p>
          <w:p w:rsidR="00F70AE5" w:rsidRDefault="0019436E" w:rsidP="00F70AE5">
            <w:pPr>
              <w:jc w:val="both"/>
              <w:rPr>
                <w:rFonts w:ascii="Arial" w:hAnsi="Arial" w:cs="Arial"/>
              </w:rPr>
            </w:pPr>
            <w:r w:rsidRPr="0019436E">
              <w:rPr>
                <w:rFonts w:ascii="Arial" w:hAnsi="Arial" w:cs="Arial"/>
              </w:rPr>
              <w:t>Possum is up his tree and sees a group of children walking by in uniforms, wearing hats and with bags on their backs. Possum races to ask Sally what they are doing and why? Sally explains about school. Possum comes back later with a bag on his back and a cap and announces that he is ready to go to school too. Sally explains that school is only for children, and not for possums, but that they could have a pretend</w:t>
            </w:r>
            <w:bookmarkStart w:id="0" w:name="_GoBack"/>
            <w:bookmarkEnd w:id="0"/>
            <w:r w:rsidRPr="0019436E">
              <w:rPr>
                <w:rFonts w:ascii="Arial" w:hAnsi="Arial" w:cs="Arial"/>
              </w:rPr>
              <w:t xml:space="preserve"> school where Possum can learn things. Sally sets up the easel and they have lessons including reading a story “Possum’s day at school”, drawing a picture from the story and a lunch break.</w:t>
            </w:r>
          </w:p>
          <w:p w:rsidR="005F1BD4" w:rsidRPr="00CB334E" w:rsidRDefault="005F1BD4" w:rsidP="0019436E">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023F2B" w:rsidRDefault="0019436E" w:rsidP="00023F2B">
            <w:pPr>
              <w:tabs>
                <w:tab w:val="left" w:pos="288"/>
              </w:tabs>
              <w:jc w:val="both"/>
              <w:rPr>
                <w:rFonts w:ascii="Arial" w:hAnsi="Arial" w:cs="Arial"/>
              </w:rPr>
            </w:pPr>
            <w:r w:rsidRPr="00023F2B">
              <w:rPr>
                <w:rFonts w:ascii="Arial" w:hAnsi="Arial" w:cs="Arial"/>
              </w:rPr>
              <w:t>Drawing a picture related to the story “Possum’s day at school”</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19436E" w:rsidRPr="0019436E" w:rsidRDefault="0019436E" w:rsidP="0019436E">
            <w:pPr>
              <w:jc w:val="both"/>
              <w:rPr>
                <w:rFonts w:ascii="Arial" w:hAnsi="Arial" w:cs="Arial"/>
              </w:rPr>
            </w:pPr>
            <w:r w:rsidRPr="0019436E">
              <w:rPr>
                <w:rFonts w:ascii="Arial" w:hAnsi="Arial" w:cs="Arial"/>
              </w:rPr>
              <w:t>Arriving at school routine</w:t>
            </w:r>
          </w:p>
          <w:p w:rsidR="00F70AE5" w:rsidRPr="00936666" w:rsidRDefault="0019436E" w:rsidP="0019436E">
            <w:pPr>
              <w:jc w:val="both"/>
              <w:rPr>
                <w:rFonts w:ascii="Arial" w:hAnsi="Arial" w:cs="Arial"/>
              </w:rPr>
            </w:pPr>
            <w:r w:rsidRPr="0019436E">
              <w:rPr>
                <w:rFonts w:ascii="Arial" w:hAnsi="Arial" w:cs="Arial"/>
              </w:rPr>
              <w:t>End of the school day pick up</w:t>
            </w:r>
            <w:r w:rsidRPr="005F1BD4">
              <w:rPr>
                <w:rFonts w:ascii="Arial" w:hAnsi="Arial" w:cs="Arial"/>
              </w:rPr>
              <w:t xml:space="preserve"> </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936666" w:rsidRDefault="0019436E" w:rsidP="00F70AE5">
            <w:pPr>
              <w:jc w:val="both"/>
              <w:rPr>
                <w:rFonts w:ascii="Arial" w:hAnsi="Arial" w:cs="Arial"/>
              </w:rPr>
            </w:pPr>
            <w:r w:rsidRPr="0019436E">
              <w:rPr>
                <w:rFonts w:ascii="Arial" w:hAnsi="Arial" w:cs="Arial"/>
              </w:rPr>
              <w:t>S-C-H-O-O-L, L-E-A-R-N</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19436E" w:rsidRPr="00023F2B" w:rsidRDefault="0019436E" w:rsidP="0019436E">
            <w:pPr>
              <w:rPr>
                <w:rFonts w:ascii="Arial" w:hAnsi="Arial" w:cs="Arial"/>
                <w:b/>
              </w:rPr>
            </w:pPr>
            <w:r w:rsidRPr="00023F2B">
              <w:rPr>
                <w:rFonts w:ascii="Arial" w:hAnsi="Arial" w:cs="Arial"/>
                <w:b/>
              </w:rPr>
              <w:t>Children have a strong sense of identity</w:t>
            </w:r>
          </w:p>
          <w:p w:rsidR="0027403F" w:rsidRPr="00023F2B" w:rsidRDefault="00D366A2" w:rsidP="00BC3306">
            <w:pPr>
              <w:pStyle w:val="ListParagraph"/>
              <w:numPr>
                <w:ilvl w:val="0"/>
                <w:numId w:val="3"/>
              </w:numPr>
              <w:jc w:val="both"/>
              <w:rPr>
                <w:rFonts w:ascii="Arial" w:hAnsi="Arial" w:cs="Arial"/>
              </w:rPr>
            </w:pPr>
            <w:r w:rsidRPr="00023F2B">
              <w:rPr>
                <w:rFonts w:ascii="Arial" w:hAnsi="Arial" w:cs="Arial"/>
              </w:rPr>
              <w:t xml:space="preserve">Children develop their emerging autonomy, </w:t>
            </w:r>
            <w:r w:rsidR="00D00710" w:rsidRPr="00023F2B">
              <w:rPr>
                <w:rFonts w:ascii="Arial" w:hAnsi="Arial" w:cs="Arial"/>
              </w:rPr>
              <w:t xml:space="preserve">inter-dependence, resilience </w:t>
            </w:r>
            <w:r w:rsidRPr="00023F2B">
              <w:rPr>
                <w:rFonts w:ascii="Arial" w:hAnsi="Arial" w:cs="Arial"/>
              </w:rPr>
              <w:t>and sense of agency</w:t>
            </w:r>
          </w:p>
          <w:p w:rsidR="0019436E" w:rsidRPr="00023F2B" w:rsidRDefault="0019436E" w:rsidP="0019436E">
            <w:pPr>
              <w:rPr>
                <w:rFonts w:ascii="Arial" w:hAnsi="Arial" w:cs="Arial"/>
                <w:b/>
              </w:rPr>
            </w:pPr>
            <w:r w:rsidRPr="00023F2B">
              <w:rPr>
                <w:rFonts w:ascii="Arial" w:hAnsi="Arial" w:cs="Arial"/>
                <w:b/>
              </w:rPr>
              <w:t>Children are confident and involved learners</w:t>
            </w:r>
          </w:p>
          <w:p w:rsidR="005F1BD4" w:rsidRPr="00BC3306" w:rsidRDefault="00D366A2" w:rsidP="00BC3306">
            <w:pPr>
              <w:pStyle w:val="ListParagraph"/>
              <w:numPr>
                <w:ilvl w:val="0"/>
                <w:numId w:val="3"/>
              </w:numPr>
              <w:jc w:val="both"/>
              <w:rPr>
                <w:rFonts w:ascii="GillSansMT" w:hAnsi="GillSansMT" w:cs="GillSansMT"/>
              </w:rPr>
            </w:pPr>
            <w:r w:rsidRPr="00023F2B">
              <w:rPr>
                <w:rFonts w:ascii="Arial" w:hAnsi="Arial" w:cs="Arial"/>
              </w:rPr>
              <w:t>Children develop dispositions for learning such as curiosity, cooperation, confidence, creativity, commitment, enthusiasm, persistence, imagination and reflexivity</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19436E" w:rsidRPr="0041531C" w:rsidRDefault="0019436E" w:rsidP="0019436E">
            <w:pPr>
              <w:rPr>
                <w:rFonts w:ascii="Arial" w:hAnsi="Arial" w:cs="Arial"/>
                <w:b/>
              </w:rPr>
            </w:pPr>
            <w:r w:rsidRPr="0041531C">
              <w:rPr>
                <w:rFonts w:ascii="Arial" w:hAnsi="Arial" w:cs="Arial"/>
                <w:b/>
              </w:rPr>
              <w:t>Identity</w:t>
            </w:r>
          </w:p>
          <w:p w:rsidR="0019436E" w:rsidRPr="0041531C" w:rsidRDefault="0019436E" w:rsidP="0019436E">
            <w:pPr>
              <w:pStyle w:val="ListParagraph"/>
              <w:numPr>
                <w:ilvl w:val="0"/>
                <w:numId w:val="1"/>
              </w:numPr>
              <w:rPr>
                <w:rFonts w:ascii="Arial" w:hAnsi="Arial" w:cs="Arial"/>
              </w:rPr>
            </w:pPr>
            <w:r w:rsidRPr="0041531C">
              <w:rPr>
                <w:rFonts w:ascii="Arial" w:hAnsi="Arial" w:cs="Arial"/>
              </w:rPr>
              <w:t>Building a sense of security and trust</w:t>
            </w:r>
          </w:p>
          <w:p w:rsidR="0019436E" w:rsidRPr="0041531C" w:rsidRDefault="0019436E" w:rsidP="0019436E">
            <w:pPr>
              <w:pStyle w:val="ListParagraph"/>
              <w:numPr>
                <w:ilvl w:val="0"/>
                <w:numId w:val="1"/>
              </w:numPr>
              <w:rPr>
                <w:rFonts w:ascii="Arial" w:hAnsi="Arial" w:cs="Arial"/>
              </w:rPr>
            </w:pPr>
            <w:r w:rsidRPr="0041531C">
              <w:rPr>
                <w:rFonts w:ascii="Arial" w:hAnsi="Arial" w:cs="Arial"/>
              </w:rPr>
              <w:t xml:space="preserve">Acting with independence and perseverance </w:t>
            </w:r>
          </w:p>
          <w:p w:rsidR="0019436E" w:rsidRPr="0041531C" w:rsidRDefault="00691862" w:rsidP="0019436E">
            <w:pPr>
              <w:rPr>
                <w:rFonts w:ascii="Arial" w:hAnsi="Arial" w:cs="Arial"/>
                <w:b/>
              </w:rPr>
            </w:pPr>
            <w:r w:rsidRPr="0041531C">
              <w:rPr>
                <w:rFonts w:ascii="Arial" w:hAnsi="Arial" w:cs="Arial"/>
                <w:b/>
              </w:rPr>
              <w:t>Active L</w:t>
            </w:r>
            <w:r w:rsidR="0019436E" w:rsidRPr="0041531C">
              <w:rPr>
                <w:rFonts w:ascii="Arial" w:hAnsi="Arial" w:cs="Arial"/>
                <w:b/>
              </w:rPr>
              <w:t>earning</w:t>
            </w:r>
          </w:p>
          <w:p w:rsidR="00456F57" w:rsidRPr="00BC3306" w:rsidRDefault="0019436E" w:rsidP="00BC3306">
            <w:pPr>
              <w:pStyle w:val="ListParagraph"/>
              <w:numPr>
                <w:ilvl w:val="0"/>
                <w:numId w:val="1"/>
              </w:numPr>
              <w:rPr>
                <w:rFonts w:ascii="GillSansMT" w:hAnsi="GillSansMT" w:cs="GillSansMT"/>
              </w:rPr>
            </w:pPr>
            <w:r w:rsidRPr="0041531C">
              <w:rPr>
                <w:rFonts w:ascii="Arial" w:hAnsi="Arial" w:cs="Arial"/>
              </w:rPr>
              <w:t>Building positive dispositions towards learning</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19436E" w:rsidRPr="0041531C" w:rsidRDefault="0027403F" w:rsidP="0019436E">
            <w:pPr>
              <w:rPr>
                <w:rFonts w:ascii="Arial" w:hAnsi="Arial" w:cs="Arial"/>
                <w:b/>
              </w:rPr>
            </w:pPr>
            <w:r w:rsidRPr="0041531C">
              <w:rPr>
                <w:rFonts w:ascii="Arial" w:hAnsi="Arial" w:cs="Arial"/>
                <w:b/>
              </w:rPr>
              <w:t>General capabilities</w:t>
            </w:r>
            <w:r w:rsidR="008760DB" w:rsidRPr="0041531C">
              <w:rPr>
                <w:rFonts w:ascii="Arial" w:hAnsi="Arial" w:cs="Arial"/>
                <w:b/>
              </w:rPr>
              <w:t xml:space="preserve"> </w:t>
            </w:r>
            <w:r w:rsidR="00C93BCC" w:rsidRPr="0041531C">
              <w:rPr>
                <w:rFonts w:ascii="Arial" w:hAnsi="Arial" w:cs="Arial"/>
                <w:b/>
              </w:rPr>
              <w:t xml:space="preserve">– </w:t>
            </w:r>
            <w:r w:rsidRPr="0041531C">
              <w:rPr>
                <w:rFonts w:ascii="Arial" w:hAnsi="Arial" w:cs="Arial"/>
                <w:b/>
              </w:rPr>
              <w:t xml:space="preserve">Personal and social capability </w:t>
            </w:r>
          </w:p>
          <w:p w:rsidR="0019436E" w:rsidRPr="0041531C" w:rsidRDefault="0027403F" w:rsidP="0019436E">
            <w:pPr>
              <w:pStyle w:val="ListParagraph"/>
              <w:numPr>
                <w:ilvl w:val="0"/>
                <w:numId w:val="1"/>
              </w:numPr>
              <w:rPr>
                <w:rFonts w:ascii="Arial" w:hAnsi="Arial" w:cs="Arial"/>
              </w:rPr>
            </w:pPr>
            <w:r w:rsidRPr="0041531C">
              <w:rPr>
                <w:rFonts w:ascii="Arial" w:hAnsi="Arial" w:cs="Arial"/>
              </w:rPr>
              <w:t xml:space="preserve">Self-management </w:t>
            </w:r>
          </w:p>
          <w:p w:rsidR="0027403F" w:rsidRPr="0041531C" w:rsidRDefault="0027403F" w:rsidP="0027403F">
            <w:pPr>
              <w:pStyle w:val="ListParagraph"/>
              <w:ind w:left="360"/>
              <w:rPr>
                <w:rFonts w:ascii="Arial" w:hAnsi="Arial" w:cs="Arial"/>
              </w:rPr>
            </w:pPr>
          </w:p>
          <w:p w:rsidR="00C93BCC" w:rsidRPr="00D366A2" w:rsidRDefault="0019436E" w:rsidP="00D366A2">
            <w:pPr>
              <w:rPr>
                <w:rFonts w:ascii="GillSansMT" w:hAnsi="GillSansMT" w:cs="GillSansMT"/>
                <w:b/>
              </w:rPr>
            </w:pPr>
            <w:r w:rsidRPr="0041531C">
              <w:rPr>
                <w:rFonts w:ascii="Arial" w:hAnsi="Arial" w:cs="Arial"/>
                <w:b/>
              </w:rPr>
              <w:t xml:space="preserve">The Arts </w:t>
            </w:r>
            <w:r w:rsidR="00C93BCC" w:rsidRPr="0041531C">
              <w:rPr>
                <w:rFonts w:ascii="Arial" w:hAnsi="Arial" w:cs="Arial"/>
                <w:b/>
              </w:rPr>
              <w:t>- Drama</w:t>
            </w:r>
          </w:p>
        </w:tc>
      </w:tr>
    </w:tbl>
    <w:p w:rsidR="0019436E" w:rsidRPr="0019436E" w:rsidRDefault="0019436E" w:rsidP="00622A74">
      <w:pPr>
        <w:pStyle w:val="ListParagraph"/>
        <w:ind w:left="360"/>
        <w:rPr>
          <w:rFonts w:ascii="GillSansMT" w:hAnsi="GillSansMT" w:cs="GillSansMT"/>
        </w:rPr>
      </w:pPr>
    </w:p>
    <w:sectPr w:rsidR="0019436E" w:rsidRPr="0019436E"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AF4" w:rsidRDefault="00916AF4" w:rsidP="00CA345F">
      <w:pPr>
        <w:spacing w:after="0" w:line="240" w:lineRule="auto"/>
      </w:pPr>
      <w:r>
        <w:separator/>
      </w:r>
    </w:p>
  </w:endnote>
  <w:endnote w:type="continuationSeparator" w:id="0">
    <w:p w:rsidR="00916AF4" w:rsidRDefault="00916AF4"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AF4" w:rsidRDefault="00916AF4" w:rsidP="00CA345F">
      <w:pPr>
        <w:spacing w:after="0" w:line="240" w:lineRule="auto"/>
      </w:pPr>
      <w:r>
        <w:separator/>
      </w:r>
    </w:p>
  </w:footnote>
  <w:footnote w:type="continuationSeparator" w:id="0">
    <w:p w:rsidR="00916AF4" w:rsidRDefault="00916AF4"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5F1BD4">
      <w:rPr>
        <w:rFonts w:ascii="Londrina Solid Black" w:hAnsi="Londrina Solid Black"/>
        <w:b/>
        <w:color w:val="97467F"/>
        <w:sz w:val="26"/>
        <w:szCs w:val="26"/>
      </w:rPr>
      <w:t xml:space="preserve">SEASON </w:t>
    </w:r>
    <w:r w:rsidR="0019436E">
      <w:rPr>
        <w:rFonts w:ascii="Londrina Solid Black" w:hAnsi="Londrina Solid Black"/>
        <w:b/>
        <w:color w:val="97467F"/>
        <w:sz w:val="26"/>
        <w:szCs w:val="26"/>
      </w:rPr>
      <w:t>3</w:t>
    </w:r>
    <w:r w:rsidR="00BF2A9C" w:rsidRPr="00936666">
      <w:rPr>
        <w:rFonts w:ascii="Londrina Solid Black" w:hAnsi="Londrina Solid Black"/>
        <w:b/>
        <w:color w:val="97467F"/>
        <w:sz w:val="26"/>
        <w:szCs w:val="26"/>
      </w:rPr>
      <w:t>, EPISODE 1</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5ED"/>
    <w:multiLevelType w:val="hybridMultilevel"/>
    <w:tmpl w:val="9E2ED4F0"/>
    <w:lvl w:ilvl="0" w:tplc="777413CA">
      <w:numFmt w:val="bullet"/>
      <w:lvlText w:val="-"/>
      <w:lvlJc w:val="left"/>
      <w:pPr>
        <w:ind w:left="-579" w:hanging="360"/>
      </w:pPr>
      <w:rPr>
        <w:rFonts w:ascii="Arial" w:eastAsiaTheme="minorEastAsia" w:hAnsi="Arial" w:cs="Arial" w:hint="default"/>
      </w:rPr>
    </w:lvl>
    <w:lvl w:ilvl="1" w:tplc="0C090003" w:tentative="1">
      <w:start w:val="1"/>
      <w:numFmt w:val="bullet"/>
      <w:lvlText w:val="o"/>
      <w:lvlJc w:val="left"/>
      <w:pPr>
        <w:ind w:left="141" w:hanging="360"/>
      </w:pPr>
      <w:rPr>
        <w:rFonts w:ascii="Courier New" w:hAnsi="Courier New" w:cs="Courier New" w:hint="default"/>
      </w:rPr>
    </w:lvl>
    <w:lvl w:ilvl="2" w:tplc="0C090005" w:tentative="1">
      <w:start w:val="1"/>
      <w:numFmt w:val="bullet"/>
      <w:lvlText w:val=""/>
      <w:lvlJc w:val="left"/>
      <w:pPr>
        <w:ind w:left="861" w:hanging="360"/>
      </w:pPr>
      <w:rPr>
        <w:rFonts w:ascii="Wingdings" w:hAnsi="Wingdings" w:hint="default"/>
      </w:rPr>
    </w:lvl>
    <w:lvl w:ilvl="3" w:tplc="0C090001" w:tentative="1">
      <w:start w:val="1"/>
      <w:numFmt w:val="bullet"/>
      <w:lvlText w:val=""/>
      <w:lvlJc w:val="left"/>
      <w:pPr>
        <w:ind w:left="1581" w:hanging="360"/>
      </w:pPr>
      <w:rPr>
        <w:rFonts w:ascii="Symbol" w:hAnsi="Symbol" w:hint="default"/>
      </w:rPr>
    </w:lvl>
    <w:lvl w:ilvl="4" w:tplc="0C090003" w:tentative="1">
      <w:start w:val="1"/>
      <w:numFmt w:val="bullet"/>
      <w:lvlText w:val="o"/>
      <w:lvlJc w:val="left"/>
      <w:pPr>
        <w:ind w:left="2301" w:hanging="360"/>
      </w:pPr>
      <w:rPr>
        <w:rFonts w:ascii="Courier New" w:hAnsi="Courier New" w:cs="Courier New" w:hint="default"/>
      </w:rPr>
    </w:lvl>
    <w:lvl w:ilvl="5" w:tplc="0C090005" w:tentative="1">
      <w:start w:val="1"/>
      <w:numFmt w:val="bullet"/>
      <w:lvlText w:val=""/>
      <w:lvlJc w:val="left"/>
      <w:pPr>
        <w:ind w:left="3021" w:hanging="360"/>
      </w:pPr>
      <w:rPr>
        <w:rFonts w:ascii="Wingdings" w:hAnsi="Wingdings" w:hint="default"/>
      </w:rPr>
    </w:lvl>
    <w:lvl w:ilvl="6" w:tplc="0C090001" w:tentative="1">
      <w:start w:val="1"/>
      <w:numFmt w:val="bullet"/>
      <w:lvlText w:val=""/>
      <w:lvlJc w:val="left"/>
      <w:pPr>
        <w:ind w:left="3741" w:hanging="360"/>
      </w:pPr>
      <w:rPr>
        <w:rFonts w:ascii="Symbol" w:hAnsi="Symbol" w:hint="default"/>
      </w:rPr>
    </w:lvl>
    <w:lvl w:ilvl="7" w:tplc="0C090003" w:tentative="1">
      <w:start w:val="1"/>
      <w:numFmt w:val="bullet"/>
      <w:lvlText w:val="o"/>
      <w:lvlJc w:val="left"/>
      <w:pPr>
        <w:ind w:left="4461" w:hanging="360"/>
      </w:pPr>
      <w:rPr>
        <w:rFonts w:ascii="Courier New" w:hAnsi="Courier New" w:cs="Courier New" w:hint="default"/>
      </w:rPr>
    </w:lvl>
    <w:lvl w:ilvl="8" w:tplc="0C090005" w:tentative="1">
      <w:start w:val="1"/>
      <w:numFmt w:val="bullet"/>
      <w:lvlText w:val=""/>
      <w:lvlJc w:val="left"/>
      <w:pPr>
        <w:ind w:left="5181" w:hanging="360"/>
      </w:pPr>
      <w:rPr>
        <w:rFonts w:ascii="Wingdings" w:hAnsi="Wingdings" w:hint="default"/>
      </w:rPr>
    </w:lvl>
  </w:abstractNum>
  <w:abstractNum w:abstractNumId="1"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C94350"/>
    <w:multiLevelType w:val="hybridMultilevel"/>
    <w:tmpl w:val="1D84D958"/>
    <w:lvl w:ilvl="0" w:tplc="0A3CFE0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87514D"/>
    <w:multiLevelType w:val="hybridMultilevel"/>
    <w:tmpl w:val="1F2E6806"/>
    <w:lvl w:ilvl="0" w:tplc="A614C28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E1228C9"/>
    <w:multiLevelType w:val="hybridMultilevel"/>
    <w:tmpl w:val="48EAD0CE"/>
    <w:lvl w:ilvl="0" w:tplc="3D624A2E">
      <w:start w:val="23"/>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F0B511C"/>
    <w:multiLevelType w:val="hybridMultilevel"/>
    <w:tmpl w:val="2C7054C0"/>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7"/>
  </w:num>
  <w:num w:numId="4">
    <w:abstractNumId w:val="6"/>
  </w:num>
  <w:num w:numId="5">
    <w:abstractNumId w:val="8"/>
  </w:num>
  <w:num w:numId="6">
    <w:abstractNumId w:val="9"/>
  </w:num>
  <w:num w:numId="7">
    <w:abstractNumId w:val="0"/>
  </w:num>
  <w:num w:numId="8">
    <w:abstractNumId w:val="5"/>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23F2B"/>
    <w:rsid w:val="0019436E"/>
    <w:rsid w:val="0027403F"/>
    <w:rsid w:val="00274640"/>
    <w:rsid w:val="002D6E6F"/>
    <w:rsid w:val="00356E88"/>
    <w:rsid w:val="0041531C"/>
    <w:rsid w:val="00416A82"/>
    <w:rsid w:val="00456F57"/>
    <w:rsid w:val="00541A0E"/>
    <w:rsid w:val="005F1BD4"/>
    <w:rsid w:val="00622A74"/>
    <w:rsid w:val="00691862"/>
    <w:rsid w:val="00696DEF"/>
    <w:rsid w:val="006B6173"/>
    <w:rsid w:val="007F3551"/>
    <w:rsid w:val="008760DB"/>
    <w:rsid w:val="00916AF4"/>
    <w:rsid w:val="00936666"/>
    <w:rsid w:val="009C3BEE"/>
    <w:rsid w:val="009D02C4"/>
    <w:rsid w:val="00A066BD"/>
    <w:rsid w:val="00A14D11"/>
    <w:rsid w:val="00B14C22"/>
    <w:rsid w:val="00BC3306"/>
    <w:rsid w:val="00BF2A9C"/>
    <w:rsid w:val="00C93BCC"/>
    <w:rsid w:val="00CA2702"/>
    <w:rsid w:val="00CA345F"/>
    <w:rsid w:val="00CB334E"/>
    <w:rsid w:val="00D00710"/>
    <w:rsid w:val="00D366A2"/>
    <w:rsid w:val="00D50F97"/>
    <w:rsid w:val="00D97A24"/>
    <w:rsid w:val="00DD3824"/>
    <w:rsid w:val="00E1060E"/>
    <w:rsid w:val="00E44889"/>
    <w:rsid w:val="00F01FBE"/>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2023-08-10T23:04:12+00:00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2023-08-10T23:04:12+00:00</PPLastReviewedDate>
    <PPSubmittedDate xmlns="687c0ba5-25f6-467d-a8e9-4285ca7a69ae">2023-08-10T23:04:09+00:00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FFFF702E-7DD9-46B7-B5EE-0FE80BA2CD98}"/>
</file>

<file path=customXml/itemProps2.xml><?xml version="1.0" encoding="utf-8"?>
<ds:datastoreItem xmlns:ds="http://schemas.openxmlformats.org/officeDocument/2006/customXml" ds:itemID="{737874A1-5E5C-4F68-8EB9-96D24EB4DB5C}"/>
</file>

<file path=customXml/itemProps3.xml><?xml version="1.0" encoding="utf-8"?>
<ds:datastoreItem xmlns:ds="http://schemas.openxmlformats.org/officeDocument/2006/customXml" ds:itemID="{02987BC1-785E-4979-ABBF-607613EFF8D6}"/>
</file>

<file path=docProps/app.xml><?xml version="1.0" encoding="utf-8"?>
<Properties xmlns="http://schemas.openxmlformats.org/officeDocument/2006/extended-properties" xmlns:vt="http://schemas.openxmlformats.org/officeDocument/2006/docPropsVTypes">
  <Template>Normal.dotm</Template>
  <TotalTime>23</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3 episode 1 summary</dc:title>
  <dc:subject>Season 3 episode 1 summary</dc:subject>
  <dc:creator>Queensland Government</dc:creator>
  <cp:keywords>Season 3; episode 1; summary; Sally and Possum</cp:keywords>
  <dc:description/>
  <cp:lastModifiedBy>SCHUTT, Danielle</cp:lastModifiedBy>
  <cp:revision>11</cp:revision>
  <cp:lastPrinted>2019-11-18T02:07:00Z</cp:lastPrinted>
  <dcterms:created xsi:type="dcterms:W3CDTF">2019-11-12T02:13:00Z</dcterms:created>
  <dcterms:modified xsi:type="dcterms:W3CDTF">2019-11-18T02:07:00Z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