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540724" w:rsidP="00F70AE5">
            <w:pPr>
              <w:rPr>
                <w:rFonts w:ascii="Arial" w:hAnsi="Arial" w:cs="Arial"/>
                <w:b/>
              </w:rPr>
            </w:pPr>
            <w:r>
              <w:rPr>
                <w:rFonts w:ascii="Arial" w:hAnsi="Arial" w:cs="Arial"/>
                <w:b/>
              </w:rPr>
              <w:t>4</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0320B9" w:rsidP="00F70AE5">
            <w:pPr>
              <w:rPr>
                <w:rFonts w:ascii="Arial" w:hAnsi="Arial" w:cs="Arial"/>
                <w:b/>
              </w:rPr>
            </w:pPr>
            <w:r>
              <w:rPr>
                <w:rFonts w:ascii="Arial" w:hAnsi="Arial" w:cs="Arial"/>
                <w:b/>
              </w:rPr>
              <w:t>12</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CB5273" w:rsidRDefault="000320B9" w:rsidP="00F70AE5">
            <w:pPr>
              <w:jc w:val="both"/>
              <w:rPr>
                <w:rFonts w:ascii="Arial" w:hAnsi="Arial" w:cs="Arial"/>
                <w:b/>
              </w:rPr>
            </w:pPr>
            <w:r w:rsidRPr="00CB5273">
              <w:rPr>
                <w:rFonts w:ascii="Arial" w:hAnsi="Arial" w:cs="Arial"/>
                <w:b/>
              </w:rPr>
              <w:t>Careful Possum</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CB5273" w:rsidRPr="00CB5273" w:rsidRDefault="00CB5273" w:rsidP="00CB5273">
            <w:pPr>
              <w:tabs>
                <w:tab w:val="left" w:pos="288"/>
              </w:tabs>
              <w:jc w:val="both"/>
              <w:rPr>
                <w:rFonts w:ascii="Arial" w:hAnsi="Arial" w:cs="Arial"/>
              </w:rPr>
            </w:pPr>
            <w:r w:rsidRPr="00CB5273">
              <w:rPr>
                <w:rFonts w:ascii="Arial" w:hAnsi="Arial" w:cs="Arial"/>
              </w:rPr>
              <w:t>-</w:t>
            </w:r>
            <w:r w:rsidRPr="00CB5273">
              <w:rPr>
                <w:rFonts w:ascii="Arial" w:hAnsi="Arial" w:cs="Arial"/>
              </w:rPr>
              <w:tab/>
              <w:t>Self-management: being careful</w:t>
            </w:r>
          </w:p>
          <w:p w:rsidR="00F70AE5" w:rsidRPr="003845EB" w:rsidRDefault="00CB5273" w:rsidP="00CB5273">
            <w:pPr>
              <w:tabs>
                <w:tab w:val="left" w:pos="288"/>
              </w:tabs>
              <w:jc w:val="both"/>
              <w:rPr>
                <w:rFonts w:ascii="Arial" w:hAnsi="Arial" w:cs="Arial"/>
                <w:i/>
              </w:rPr>
            </w:pPr>
            <w:r w:rsidRPr="00CB5273">
              <w:rPr>
                <w:rFonts w:ascii="Arial" w:hAnsi="Arial" w:cs="Arial"/>
              </w:rPr>
              <w:t>-</w:t>
            </w:r>
            <w:r w:rsidRPr="00CB5273">
              <w:rPr>
                <w:rFonts w:ascii="Arial" w:hAnsi="Arial" w:cs="Arial"/>
              </w:rPr>
              <w:tab/>
              <w:t>Social management: caring</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8669AE" w:rsidRDefault="000320B9" w:rsidP="00F70AE5">
            <w:pPr>
              <w:jc w:val="both"/>
              <w:rPr>
                <w:rFonts w:ascii="Arial" w:hAnsi="Arial" w:cs="Arial"/>
              </w:rPr>
            </w:pPr>
            <w:r w:rsidRPr="000320B9">
              <w:rPr>
                <w:rFonts w:ascii="Arial" w:hAnsi="Arial" w:cs="Arial"/>
              </w:rPr>
              <w:t>What is Possum so excited about? He is usually careful, but today he is knocking things over. Wait till you see what he makes when he does slow down and take care.</w:t>
            </w:r>
          </w:p>
          <w:p w:rsidR="000320B9" w:rsidRPr="00936666" w:rsidRDefault="000320B9"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8669AE" w:rsidRDefault="000320B9" w:rsidP="00BB0D50">
            <w:pPr>
              <w:jc w:val="both"/>
              <w:rPr>
                <w:rFonts w:ascii="Arial" w:hAnsi="Arial" w:cs="Arial"/>
              </w:rPr>
            </w:pPr>
            <w:r w:rsidRPr="000320B9">
              <w:rPr>
                <w:rFonts w:ascii="Arial" w:hAnsi="Arial" w:cs="Arial"/>
              </w:rPr>
              <w:t xml:space="preserve">Possum is not being very careful, knocking things over as he walks through the yard and into Sally’s house. Sally stops him and tells him to calm down, ‘stop, </w:t>
            </w:r>
            <w:proofErr w:type="gramStart"/>
            <w:r w:rsidRPr="000320B9">
              <w:rPr>
                <w:rFonts w:ascii="Arial" w:hAnsi="Arial" w:cs="Arial"/>
              </w:rPr>
              <w:t>be</w:t>
            </w:r>
            <w:proofErr w:type="gramEnd"/>
            <w:r w:rsidRPr="000320B9">
              <w:rPr>
                <w:rFonts w:ascii="Arial" w:hAnsi="Arial" w:cs="Arial"/>
              </w:rPr>
              <w:t xml:space="preserve"> careful’. Sally explains how it is important to be careful and to take care when doing certain things. Being careful can be very important. It also shows that you care about things! They watch children doing blow-dye art an</w:t>
            </w:r>
            <w:r>
              <w:rPr>
                <w:rFonts w:ascii="Arial" w:hAnsi="Arial" w:cs="Arial"/>
              </w:rPr>
              <w:t xml:space="preserve">d Sally teaches Possum to play </w:t>
            </w:r>
            <w:proofErr w:type="spellStart"/>
            <w:r>
              <w:rPr>
                <w:rFonts w:ascii="Arial" w:hAnsi="Arial" w:cs="Arial"/>
              </w:rPr>
              <w:t>J</w:t>
            </w:r>
            <w:r w:rsidRPr="000320B9">
              <w:rPr>
                <w:rFonts w:ascii="Arial" w:hAnsi="Arial" w:cs="Arial"/>
              </w:rPr>
              <w:t>enga</w:t>
            </w:r>
            <w:proofErr w:type="spellEnd"/>
            <w:r w:rsidRPr="000320B9">
              <w:rPr>
                <w:rFonts w:ascii="Arial" w:hAnsi="Arial" w:cs="Arial"/>
              </w:rPr>
              <w:t xml:space="preserve"> to practice being careful. Possum explains that he does care, but thinks he needs to learn to show it by being careful. He goes outside and he and Sally clean up the mess he made.</w:t>
            </w:r>
          </w:p>
          <w:p w:rsidR="000320B9" w:rsidRPr="00CB334E" w:rsidRDefault="000320B9" w:rsidP="00BB0D50">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Default="000320B9" w:rsidP="008669AE">
            <w:pPr>
              <w:pStyle w:val="ListParagraph"/>
              <w:numPr>
                <w:ilvl w:val="0"/>
                <w:numId w:val="10"/>
              </w:numPr>
              <w:jc w:val="both"/>
              <w:rPr>
                <w:rFonts w:ascii="Arial" w:hAnsi="Arial" w:cs="Arial"/>
              </w:rPr>
            </w:pPr>
            <w:r>
              <w:rPr>
                <w:rFonts w:ascii="Arial" w:hAnsi="Arial" w:cs="Arial"/>
              </w:rPr>
              <w:t>Playing giant ‘</w:t>
            </w:r>
            <w:proofErr w:type="spellStart"/>
            <w:r>
              <w:rPr>
                <w:rFonts w:ascii="Arial" w:hAnsi="Arial" w:cs="Arial"/>
              </w:rPr>
              <w:t>Jenga</w:t>
            </w:r>
            <w:proofErr w:type="spellEnd"/>
            <w:r>
              <w:rPr>
                <w:rFonts w:ascii="Arial" w:hAnsi="Arial" w:cs="Arial"/>
              </w:rPr>
              <w:t xml:space="preserve">’ </w:t>
            </w:r>
          </w:p>
          <w:p w:rsidR="000320B9" w:rsidRPr="00794DC1" w:rsidRDefault="000320B9" w:rsidP="008669AE">
            <w:pPr>
              <w:pStyle w:val="ListParagraph"/>
              <w:numPr>
                <w:ilvl w:val="0"/>
                <w:numId w:val="10"/>
              </w:numPr>
              <w:jc w:val="both"/>
              <w:rPr>
                <w:rFonts w:ascii="Arial" w:hAnsi="Arial" w:cs="Arial"/>
              </w:rPr>
            </w:pPr>
            <w:r>
              <w:rPr>
                <w:rFonts w:ascii="Arial" w:hAnsi="Arial" w:cs="Arial"/>
              </w:rPr>
              <w:t xml:space="preserve">Blow-dye art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0320B9" w:rsidP="00F70AE5">
            <w:pPr>
              <w:jc w:val="both"/>
              <w:rPr>
                <w:rFonts w:ascii="Arial" w:hAnsi="Arial" w:cs="Arial"/>
              </w:rPr>
            </w:pPr>
            <w:r w:rsidRPr="000320B9">
              <w:rPr>
                <w:rFonts w:ascii="Arial" w:hAnsi="Arial" w:cs="Arial"/>
              </w:rPr>
              <w:t>Children making blow-dye art</w:t>
            </w:r>
          </w:p>
        </w:tc>
      </w:tr>
      <w:tr w:rsidR="00696DEF" w:rsidRPr="00D31B4F"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D31B4F" w:rsidRDefault="000320B9" w:rsidP="008669AE">
            <w:pPr>
              <w:tabs>
                <w:tab w:val="center" w:pos="3365"/>
              </w:tabs>
              <w:jc w:val="both"/>
              <w:rPr>
                <w:rFonts w:ascii="Arial" w:hAnsi="Arial" w:cs="Arial"/>
                <w:lang w:val="de-DE"/>
              </w:rPr>
            </w:pPr>
            <w:r w:rsidRPr="00D31B4F">
              <w:rPr>
                <w:rFonts w:ascii="Arial" w:hAnsi="Arial" w:cs="Arial"/>
                <w:lang w:val="de-DE"/>
              </w:rPr>
              <w:t xml:space="preserve">G-E-N-T-L-E, C-A-R-E </w:t>
            </w:r>
            <w:r w:rsidR="008669AE" w:rsidRPr="00D31B4F">
              <w:rPr>
                <w:rFonts w:ascii="Arial" w:hAnsi="Arial" w:cs="Arial"/>
                <w:lang w:val="de-DE"/>
              </w:rPr>
              <w:tab/>
            </w:r>
          </w:p>
        </w:tc>
      </w:tr>
      <w:tr w:rsidR="00456F57" w:rsidRPr="004C50A8" w:rsidTr="00E1060E">
        <w:trPr>
          <w:trHeight w:val="320"/>
        </w:trPr>
        <w:tc>
          <w:tcPr>
            <w:tcW w:w="2972" w:type="dxa"/>
            <w:vMerge w:val="restart"/>
            <w:shd w:val="clear" w:color="auto" w:fill="FAEDFE"/>
          </w:tcPr>
          <w:p w:rsidR="00E1060E" w:rsidRPr="00D31B4F" w:rsidRDefault="00E1060E" w:rsidP="00E1060E">
            <w:pPr>
              <w:rPr>
                <w:rFonts w:ascii="Londrina Solid" w:hAnsi="Londrina Solid"/>
                <w:b/>
                <w:sz w:val="26"/>
                <w:szCs w:val="26"/>
                <w:lang w:val="de-DE"/>
              </w:rPr>
            </w:pPr>
          </w:p>
          <w:p w:rsidR="00E1060E" w:rsidRPr="00D31B4F" w:rsidRDefault="00E1060E" w:rsidP="00E1060E">
            <w:pPr>
              <w:rPr>
                <w:rFonts w:ascii="Londrina Solid" w:hAnsi="Londrina Solid"/>
                <w:b/>
                <w:sz w:val="26"/>
                <w:szCs w:val="26"/>
                <w:lang w:val="de-DE"/>
              </w:rPr>
            </w:pPr>
          </w:p>
          <w:p w:rsidR="00E1060E" w:rsidRPr="00D31B4F" w:rsidRDefault="00E1060E" w:rsidP="00E1060E">
            <w:pPr>
              <w:rPr>
                <w:rFonts w:ascii="Londrina Solid" w:hAnsi="Londrina Solid"/>
                <w:b/>
                <w:sz w:val="26"/>
                <w:szCs w:val="26"/>
                <w:lang w:val="de-DE"/>
              </w:rPr>
            </w:pPr>
          </w:p>
          <w:p w:rsidR="00E1060E" w:rsidRPr="00D31B4F" w:rsidRDefault="00E1060E" w:rsidP="00E1060E">
            <w:pPr>
              <w:rPr>
                <w:rFonts w:ascii="Londrina Solid" w:hAnsi="Londrina Solid"/>
                <w:b/>
                <w:sz w:val="26"/>
                <w:szCs w:val="26"/>
                <w:lang w:val="de-DE"/>
              </w:rPr>
            </w:pPr>
          </w:p>
          <w:p w:rsidR="00E1060E" w:rsidRPr="00D31B4F" w:rsidRDefault="00E1060E" w:rsidP="00E1060E">
            <w:pPr>
              <w:rPr>
                <w:rFonts w:ascii="Londrina Solid" w:hAnsi="Londrina Solid"/>
                <w:b/>
                <w:sz w:val="26"/>
                <w:szCs w:val="26"/>
                <w:lang w:val="de-DE"/>
              </w:rPr>
            </w:pPr>
          </w:p>
          <w:p w:rsidR="00E1060E" w:rsidRPr="00D31B4F" w:rsidRDefault="00E1060E" w:rsidP="00E1060E">
            <w:pPr>
              <w:rPr>
                <w:rFonts w:ascii="Londrina Solid" w:hAnsi="Londrina Solid"/>
                <w:b/>
                <w:sz w:val="26"/>
                <w:szCs w:val="26"/>
                <w:lang w:val="de-DE"/>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3441BD" w:rsidRPr="00D31B4F" w:rsidRDefault="003441BD" w:rsidP="003441BD">
            <w:pPr>
              <w:jc w:val="both"/>
              <w:rPr>
                <w:rFonts w:ascii="Arial" w:hAnsi="Arial" w:cs="Arial"/>
                <w:b/>
              </w:rPr>
            </w:pPr>
            <w:r w:rsidRPr="00D31B4F">
              <w:rPr>
                <w:rFonts w:ascii="Arial" w:hAnsi="Arial" w:cs="Arial"/>
                <w:b/>
              </w:rPr>
              <w:t xml:space="preserve">Children have a strong sense of identity </w:t>
            </w:r>
          </w:p>
          <w:p w:rsidR="007811AE" w:rsidRPr="00D31B4F" w:rsidRDefault="007811AE" w:rsidP="007811AE">
            <w:pPr>
              <w:pStyle w:val="ListParagraph"/>
              <w:numPr>
                <w:ilvl w:val="0"/>
                <w:numId w:val="10"/>
              </w:numPr>
              <w:rPr>
                <w:rFonts w:ascii="Arial" w:hAnsi="Arial" w:cs="Arial"/>
                <w:b/>
              </w:rPr>
            </w:pPr>
            <w:r w:rsidRPr="00D31B4F">
              <w:rPr>
                <w:rFonts w:ascii="Arial" w:hAnsi="Arial" w:cs="Arial"/>
              </w:rPr>
              <w:t xml:space="preserve">Children learn to interact in relation to others with care, empathy and respect </w:t>
            </w:r>
          </w:p>
          <w:p w:rsidR="007811AE" w:rsidRPr="00D31B4F" w:rsidRDefault="007811AE" w:rsidP="007811AE">
            <w:pPr>
              <w:rPr>
                <w:rFonts w:ascii="Arial" w:hAnsi="Arial" w:cs="Arial"/>
                <w:b/>
              </w:rPr>
            </w:pPr>
            <w:r w:rsidRPr="00D31B4F">
              <w:rPr>
                <w:rFonts w:ascii="Arial" w:hAnsi="Arial" w:cs="Arial"/>
                <w:b/>
              </w:rPr>
              <w:t>Children are connected with and contribute to their world</w:t>
            </w:r>
          </w:p>
          <w:p w:rsidR="00D02BE1" w:rsidRPr="007811AE" w:rsidRDefault="007811AE" w:rsidP="007811AE">
            <w:pPr>
              <w:pStyle w:val="ListParagraph"/>
              <w:numPr>
                <w:ilvl w:val="0"/>
                <w:numId w:val="10"/>
              </w:numPr>
            </w:pPr>
            <w:r w:rsidRPr="00D31B4F">
              <w:rPr>
                <w:rFonts w:ascii="Arial" w:hAnsi="Arial" w:cs="Arial"/>
              </w:rPr>
              <w:t>Children develop a sense of belonging to groups and communities and an understanding of the reciprocal rights and responsibilities necessary for active community participation</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FA76E9" w:rsidRPr="00D31B4F" w:rsidRDefault="003441BD" w:rsidP="00D02BE1">
            <w:pPr>
              <w:rPr>
                <w:rFonts w:ascii="Arial" w:hAnsi="Arial" w:cs="Arial"/>
                <w:b/>
              </w:rPr>
            </w:pPr>
            <w:bookmarkStart w:id="0" w:name="_GoBack"/>
            <w:r w:rsidRPr="00D31B4F">
              <w:rPr>
                <w:rFonts w:ascii="Arial" w:hAnsi="Arial" w:cs="Arial"/>
                <w:b/>
              </w:rPr>
              <w:t xml:space="preserve">Identity </w:t>
            </w:r>
          </w:p>
          <w:p w:rsidR="007811AE" w:rsidRPr="00D31B4F" w:rsidRDefault="007811AE" w:rsidP="007811AE">
            <w:pPr>
              <w:pStyle w:val="ListParagraph"/>
              <w:numPr>
                <w:ilvl w:val="0"/>
                <w:numId w:val="8"/>
              </w:numPr>
              <w:rPr>
                <w:rFonts w:ascii="Arial" w:hAnsi="Arial" w:cs="Arial"/>
                <w:b/>
              </w:rPr>
            </w:pPr>
            <w:r w:rsidRPr="00D31B4F">
              <w:rPr>
                <w:rFonts w:ascii="Arial" w:hAnsi="Arial" w:cs="Arial"/>
              </w:rPr>
              <w:t>Buil</w:t>
            </w:r>
            <w:r w:rsidR="00A60CA0" w:rsidRPr="00D31B4F">
              <w:rPr>
                <w:rFonts w:ascii="Arial" w:hAnsi="Arial" w:cs="Arial"/>
              </w:rPr>
              <w:t>ding a confident self-identity</w:t>
            </w:r>
          </w:p>
          <w:p w:rsidR="00D02BE1" w:rsidRPr="00D31B4F" w:rsidRDefault="00226773" w:rsidP="007811AE">
            <w:pPr>
              <w:rPr>
                <w:rFonts w:ascii="Arial" w:hAnsi="Arial" w:cs="Arial"/>
                <w:b/>
              </w:rPr>
            </w:pPr>
            <w:r w:rsidRPr="00D31B4F">
              <w:rPr>
                <w:rFonts w:ascii="Arial" w:hAnsi="Arial" w:cs="Arial"/>
                <w:b/>
              </w:rPr>
              <w:t xml:space="preserve">Wellbeing </w:t>
            </w:r>
          </w:p>
          <w:p w:rsidR="00D02BE1" w:rsidRPr="00D02BE1" w:rsidRDefault="00DB7F39" w:rsidP="007811AE">
            <w:pPr>
              <w:pStyle w:val="ListParagraph"/>
              <w:numPr>
                <w:ilvl w:val="0"/>
                <w:numId w:val="8"/>
              </w:numPr>
              <w:rPr>
                <w:rFonts w:ascii="GillSansMT" w:hAnsi="GillSansMT" w:cs="GillSansMT"/>
              </w:rPr>
            </w:pPr>
            <w:r w:rsidRPr="00D31B4F">
              <w:rPr>
                <w:rFonts w:ascii="Arial" w:hAnsi="Arial" w:cs="Arial"/>
              </w:rPr>
              <w:t>Building a sense of autonomy</w:t>
            </w:r>
            <w:r>
              <w:rPr>
                <w:rFonts w:ascii="GillSansMT" w:hAnsi="GillSansMT" w:cs="GillSansMT"/>
              </w:rPr>
              <w:t xml:space="preserve"> </w:t>
            </w:r>
            <w:bookmarkEnd w:id="0"/>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4A7EA2" w:rsidRDefault="00DC0F85" w:rsidP="001A3E6B">
            <w:pPr>
              <w:rPr>
                <w:rFonts w:ascii="Arial" w:hAnsi="Arial" w:cs="Arial"/>
                <w:b/>
              </w:rPr>
            </w:pPr>
            <w:r>
              <w:rPr>
                <w:rFonts w:ascii="Arial" w:hAnsi="Arial" w:cs="Arial"/>
                <w:b/>
              </w:rPr>
              <w:t xml:space="preserve">General capabilities – </w:t>
            </w:r>
            <w:r w:rsidRPr="00CB5273">
              <w:rPr>
                <w:rFonts w:ascii="Arial" w:hAnsi="Arial" w:cs="Arial"/>
                <w:b/>
              </w:rPr>
              <w:t>Personal and Social Capability</w:t>
            </w:r>
            <w:r>
              <w:rPr>
                <w:rFonts w:ascii="Arial" w:hAnsi="Arial" w:cs="Arial"/>
                <w:b/>
              </w:rPr>
              <w:t xml:space="preserve"> </w:t>
            </w:r>
          </w:p>
          <w:p w:rsidR="00DC0F85" w:rsidRDefault="00DC0F85" w:rsidP="00DC0F85">
            <w:pPr>
              <w:pStyle w:val="ListParagraph"/>
              <w:numPr>
                <w:ilvl w:val="0"/>
                <w:numId w:val="8"/>
              </w:numPr>
              <w:rPr>
                <w:rFonts w:ascii="Arial" w:hAnsi="Arial" w:cs="Arial"/>
              </w:rPr>
            </w:pPr>
            <w:r w:rsidRPr="00DC0F85">
              <w:rPr>
                <w:rFonts w:ascii="Arial" w:hAnsi="Arial" w:cs="Arial"/>
              </w:rPr>
              <w:t xml:space="preserve">Self-management </w:t>
            </w:r>
          </w:p>
          <w:p w:rsidR="007811AE" w:rsidRPr="00DC0F85" w:rsidRDefault="007811AE" w:rsidP="007811AE">
            <w:pPr>
              <w:pStyle w:val="ListParagraph"/>
              <w:ind w:left="360"/>
              <w:rPr>
                <w:rFonts w:ascii="Arial" w:hAnsi="Arial" w:cs="Arial"/>
              </w:rPr>
            </w:pP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172" w:rsidRDefault="00060172" w:rsidP="00CA345F">
      <w:pPr>
        <w:spacing w:after="0" w:line="240" w:lineRule="auto"/>
      </w:pPr>
      <w:r>
        <w:separator/>
      </w:r>
    </w:p>
  </w:endnote>
  <w:endnote w:type="continuationSeparator" w:id="0">
    <w:p w:rsidR="00060172" w:rsidRDefault="00060172"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172" w:rsidRDefault="00060172" w:rsidP="00CA345F">
      <w:pPr>
        <w:spacing w:after="0" w:line="240" w:lineRule="auto"/>
      </w:pPr>
      <w:r>
        <w:separator/>
      </w:r>
    </w:p>
  </w:footnote>
  <w:footnote w:type="continuationSeparator" w:id="0">
    <w:p w:rsidR="00060172" w:rsidRDefault="00060172"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540724">
      <w:rPr>
        <w:rFonts w:ascii="Londrina Solid Black" w:hAnsi="Londrina Solid Black"/>
        <w:b/>
        <w:color w:val="97467F"/>
        <w:sz w:val="26"/>
        <w:szCs w:val="26"/>
      </w:rPr>
      <w:t>SEASON 4</w:t>
    </w:r>
    <w:r w:rsidR="000320B9">
      <w:rPr>
        <w:rFonts w:ascii="Londrina Solid Black" w:hAnsi="Londrina Solid Black"/>
        <w:b/>
        <w:color w:val="97467F"/>
        <w:sz w:val="26"/>
        <w:szCs w:val="26"/>
      </w:rPr>
      <w:t>, EPISODE 12</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74DF"/>
    <w:multiLevelType w:val="hybridMultilevel"/>
    <w:tmpl w:val="A370B07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0C4B62"/>
    <w:multiLevelType w:val="hybridMultilevel"/>
    <w:tmpl w:val="4580A0CA"/>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487D98"/>
    <w:multiLevelType w:val="hybridMultilevel"/>
    <w:tmpl w:val="0E60F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F0B511C"/>
    <w:multiLevelType w:val="hybridMultilevel"/>
    <w:tmpl w:val="338CFC5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6DF2C39"/>
    <w:multiLevelType w:val="hybridMultilevel"/>
    <w:tmpl w:val="A768C7C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7"/>
  </w:num>
  <w:num w:numId="6">
    <w:abstractNumId w:val="8"/>
  </w:num>
  <w:num w:numId="7">
    <w:abstractNumId w:val="3"/>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320B9"/>
    <w:rsid w:val="00060172"/>
    <w:rsid w:val="000F0CFE"/>
    <w:rsid w:val="001A3E6B"/>
    <w:rsid w:val="001B00C1"/>
    <w:rsid w:val="00226773"/>
    <w:rsid w:val="00274640"/>
    <w:rsid w:val="002D6E6F"/>
    <w:rsid w:val="003441BD"/>
    <w:rsid w:val="00356E88"/>
    <w:rsid w:val="003845EB"/>
    <w:rsid w:val="00411431"/>
    <w:rsid w:val="00416A82"/>
    <w:rsid w:val="00456F57"/>
    <w:rsid w:val="004A7EA2"/>
    <w:rsid w:val="005227D6"/>
    <w:rsid w:val="00532D46"/>
    <w:rsid w:val="00540724"/>
    <w:rsid w:val="00541A0E"/>
    <w:rsid w:val="005639FC"/>
    <w:rsid w:val="005C7B8A"/>
    <w:rsid w:val="006013C1"/>
    <w:rsid w:val="00696DEF"/>
    <w:rsid w:val="006B3591"/>
    <w:rsid w:val="006B6173"/>
    <w:rsid w:val="007811AE"/>
    <w:rsid w:val="00794DC1"/>
    <w:rsid w:val="007F13C3"/>
    <w:rsid w:val="007F3551"/>
    <w:rsid w:val="008669AE"/>
    <w:rsid w:val="00936666"/>
    <w:rsid w:val="009C3BEE"/>
    <w:rsid w:val="009D02C4"/>
    <w:rsid w:val="00A14D11"/>
    <w:rsid w:val="00A60CA0"/>
    <w:rsid w:val="00AB3788"/>
    <w:rsid w:val="00BB0D50"/>
    <w:rsid w:val="00BF2A9C"/>
    <w:rsid w:val="00CA2702"/>
    <w:rsid w:val="00CA345F"/>
    <w:rsid w:val="00CB334E"/>
    <w:rsid w:val="00CB5273"/>
    <w:rsid w:val="00D02BE1"/>
    <w:rsid w:val="00D31B4F"/>
    <w:rsid w:val="00D50F97"/>
    <w:rsid w:val="00D63EB7"/>
    <w:rsid w:val="00D945C8"/>
    <w:rsid w:val="00D97A24"/>
    <w:rsid w:val="00DB7F39"/>
    <w:rsid w:val="00DC0F85"/>
    <w:rsid w:val="00DD3824"/>
    <w:rsid w:val="00E1060E"/>
    <w:rsid w:val="00E44889"/>
    <w:rsid w:val="00F26413"/>
    <w:rsid w:val="00F70AE5"/>
    <w:rsid w:val="00FA76E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2023-08-10T23:05:43+00:00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2023-08-10T23:05:44+00:00</PPLastReviewedDate>
    <PPSubmittedDate xmlns="687c0ba5-25f6-467d-a8e9-4285ca7a69ae">2023-08-10T23:04:59+00:00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3A236232-BA2E-4875-A1AB-4156CCD31F1C}"/>
</file>

<file path=customXml/itemProps2.xml><?xml version="1.0" encoding="utf-8"?>
<ds:datastoreItem xmlns:ds="http://schemas.openxmlformats.org/officeDocument/2006/customXml" ds:itemID="{F08AE28F-9BC1-47A9-AF52-E2F74EE040AE}"/>
</file>

<file path=customXml/itemProps3.xml><?xml version="1.0" encoding="utf-8"?>
<ds:datastoreItem xmlns:ds="http://schemas.openxmlformats.org/officeDocument/2006/customXml" ds:itemID="{35E52D28-20DE-4BD4-BC4A-5EDFC62E5317}"/>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4 episode 12 summary</dc:title>
  <dc:subject>Season 4 episode 12 summary</dc:subject>
  <dc:creator>Queensland Government</dc:creator>
  <cp:keywords>Season 4; episode 12; summary; Sally and Possum</cp:keywords>
  <dc:description/>
  <cp:lastModifiedBy>HIGGS, Jessica</cp:lastModifiedBy>
  <cp:revision>6</cp:revision>
  <cp:lastPrinted>2019-11-07T05:18:00Z</cp:lastPrinted>
  <dcterms:created xsi:type="dcterms:W3CDTF">2019-11-13T01:04:00Z</dcterms:created>
  <dcterms:modified xsi:type="dcterms:W3CDTF">2019-11-18T02:42:00Z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