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D945C8" w:rsidP="00F70AE5">
            <w:pPr>
              <w:rPr>
                <w:rFonts w:ascii="Arial" w:hAnsi="Arial" w:cs="Arial"/>
                <w:b/>
              </w:rPr>
            </w:pPr>
            <w:r>
              <w:rPr>
                <w:rFonts w:ascii="Arial" w:hAnsi="Arial" w:cs="Arial"/>
                <w:b/>
              </w:rPr>
              <w:t>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503B1A" w:rsidRDefault="00D945C8" w:rsidP="00F70AE5">
            <w:pPr>
              <w:jc w:val="both"/>
              <w:rPr>
                <w:rFonts w:ascii="Arial" w:hAnsi="Arial" w:cs="Arial"/>
                <w:b/>
              </w:rPr>
            </w:pPr>
            <w:r w:rsidRPr="00503B1A">
              <w:rPr>
                <w:rFonts w:ascii="Arial" w:hAnsi="Arial" w:cs="Arial"/>
                <w:b/>
              </w:rPr>
              <w:t>The Kayak</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3845EB" w:rsidRDefault="00503B1A" w:rsidP="00D945C8">
            <w:pPr>
              <w:tabs>
                <w:tab w:val="left" w:pos="288"/>
              </w:tabs>
              <w:jc w:val="both"/>
              <w:rPr>
                <w:rFonts w:ascii="Arial" w:hAnsi="Arial" w:cs="Arial"/>
                <w:i/>
              </w:rPr>
            </w:pPr>
            <w:r w:rsidRPr="00503B1A">
              <w:rPr>
                <w:rFonts w:ascii="Arial" w:hAnsi="Arial" w:cs="Arial"/>
              </w:rPr>
              <w:t>-</w:t>
            </w:r>
            <w:r w:rsidRPr="00503B1A">
              <w:rPr>
                <w:rFonts w:ascii="Arial" w:hAnsi="Arial" w:cs="Arial"/>
              </w:rPr>
              <w:tab/>
              <w:t>Science inquiry: investigate, observe, discuss – float/sink</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BB0D50" w:rsidRDefault="00D945C8" w:rsidP="00F70AE5">
            <w:pPr>
              <w:jc w:val="both"/>
              <w:rPr>
                <w:rFonts w:ascii="Arial" w:hAnsi="Arial" w:cs="Arial"/>
              </w:rPr>
            </w:pPr>
            <w:r w:rsidRPr="00D945C8">
              <w:rPr>
                <w:rFonts w:ascii="Arial" w:hAnsi="Arial" w:cs="Arial"/>
              </w:rPr>
              <w:t>Possum is happily learning about things that can float on his soup when Jay arrives with something much bigger that can float. How can that big kayak float? And who is going to paddle it?</w:t>
            </w:r>
          </w:p>
          <w:p w:rsidR="00D945C8" w:rsidRPr="00936666" w:rsidRDefault="00D945C8"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BB0D50" w:rsidRDefault="00D945C8" w:rsidP="00BB0D50">
            <w:pPr>
              <w:jc w:val="both"/>
              <w:rPr>
                <w:rFonts w:ascii="Arial" w:hAnsi="Arial" w:cs="Arial"/>
              </w:rPr>
            </w:pPr>
            <w:r w:rsidRPr="00D945C8">
              <w:rPr>
                <w:rFonts w:ascii="Arial" w:hAnsi="Arial" w:cs="Arial"/>
              </w:rPr>
              <w:t xml:space="preserve">Jay delivers a package for Sally and Possum. Possum opens it excitedly to reveal a double kayak. Possum is intrigued how such a large object can float. Jay shows Possum the lifejackets and paddles and explains how it works, and then he leaves to continue his delivery run. Sally and Possum take the kayak out for a trip on the river. Sally and Possum return to watch children investigating things that sink and things that float. Sally and Possum head to the kitchen to do some investigating of their own. When Jay returns Sally and Possum share their findings with him. Jay shows them how the placement and the shape of an object can result in it sinking or floating. He demonstrates by putting a ball of plasticine into the water that sinks then moulds it into a boat that floats. </w:t>
            </w:r>
          </w:p>
          <w:p w:rsidR="00D945C8" w:rsidRPr="00CB334E" w:rsidRDefault="00D945C8" w:rsidP="00BB0D50">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CC24E0" w:rsidRDefault="00D945C8" w:rsidP="00CC24E0">
            <w:pPr>
              <w:pStyle w:val="ListParagraph"/>
              <w:numPr>
                <w:ilvl w:val="0"/>
                <w:numId w:val="10"/>
              </w:numPr>
              <w:jc w:val="both"/>
              <w:rPr>
                <w:rFonts w:ascii="Arial" w:hAnsi="Arial" w:cs="Arial"/>
              </w:rPr>
            </w:pPr>
            <w:r w:rsidRPr="00CC24E0">
              <w:rPr>
                <w:rFonts w:ascii="Arial" w:hAnsi="Arial" w:cs="Arial"/>
              </w:rPr>
              <w:t>Investigating things that float and things that sink</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D945C8" w:rsidP="00F70AE5">
            <w:pPr>
              <w:jc w:val="both"/>
              <w:rPr>
                <w:rFonts w:ascii="Arial" w:hAnsi="Arial" w:cs="Arial"/>
              </w:rPr>
            </w:pPr>
            <w:r w:rsidRPr="00D945C8">
              <w:rPr>
                <w:rFonts w:ascii="Arial" w:hAnsi="Arial" w:cs="Arial"/>
              </w:rPr>
              <w:t>Children investigating what floats and what sinks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D945C8" w:rsidP="00F70AE5">
            <w:pPr>
              <w:jc w:val="both"/>
              <w:rPr>
                <w:rFonts w:ascii="Arial" w:hAnsi="Arial" w:cs="Arial"/>
              </w:rPr>
            </w:pPr>
            <w:r w:rsidRPr="00D945C8">
              <w:rPr>
                <w:rFonts w:ascii="Arial" w:hAnsi="Arial" w:cs="Arial"/>
              </w:rPr>
              <w:t>F-L-O-A-T, S-I-N-K</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AB3788" w:rsidRPr="00C03CA2" w:rsidRDefault="00D63EB7" w:rsidP="00BB0D50">
            <w:pPr>
              <w:jc w:val="both"/>
              <w:rPr>
                <w:rFonts w:ascii="Arial" w:hAnsi="Arial" w:cs="Arial"/>
                <w:b/>
              </w:rPr>
            </w:pPr>
            <w:r w:rsidRPr="00C03CA2">
              <w:rPr>
                <w:rFonts w:ascii="Arial" w:hAnsi="Arial" w:cs="Arial"/>
                <w:b/>
              </w:rPr>
              <w:t>Children are confident and involved learners</w:t>
            </w:r>
          </w:p>
          <w:p w:rsidR="005639FC" w:rsidRPr="00C03CA2" w:rsidRDefault="00D02BE1" w:rsidP="00D02BE1">
            <w:pPr>
              <w:pStyle w:val="ListParagraph"/>
              <w:numPr>
                <w:ilvl w:val="0"/>
                <w:numId w:val="8"/>
              </w:numPr>
              <w:rPr>
                <w:rFonts w:ascii="Arial" w:hAnsi="Arial" w:cs="Arial"/>
                <w:b/>
                <w:sz w:val="26"/>
                <w:szCs w:val="26"/>
              </w:rPr>
            </w:pPr>
            <w:r w:rsidRPr="00C03CA2">
              <w:rPr>
                <w:rFonts w:ascii="Arial" w:hAnsi="Arial" w:cs="Arial"/>
              </w:rPr>
              <w:t>Children develop a range of skills and processes such as problem solving, inquiry, experimentation, hypothesising, researching and investigating</w:t>
            </w:r>
          </w:p>
          <w:p w:rsidR="00D02BE1" w:rsidRPr="00D63EB7" w:rsidRDefault="00D02BE1" w:rsidP="00D02BE1">
            <w:pPr>
              <w:pStyle w:val="ListParagraph"/>
              <w:ind w:left="360"/>
              <w:rPr>
                <w:rFonts w:ascii="Londrina Solid" w:hAnsi="Londrina Solid"/>
                <w:b/>
                <w:sz w:val="26"/>
                <w:szCs w:val="26"/>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02BE1" w:rsidRPr="00C03CA2" w:rsidRDefault="00D02BE1" w:rsidP="00D02BE1">
            <w:pPr>
              <w:rPr>
                <w:rFonts w:ascii="Arial" w:hAnsi="Arial" w:cs="Arial"/>
                <w:b/>
              </w:rPr>
            </w:pPr>
            <w:r w:rsidRPr="00C03CA2">
              <w:rPr>
                <w:rFonts w:ascii="Arial" w:hAnsi="Arial" w:cs="Arial"/>
                <w:b/>
              </w:rPr>
              <w:t xml:space="preserve">Active Learning </w:t>
            </w:r>
          </w:p>
          <w:p w:rsidR="00D02BE1" w:rsidRPr="00C03CA2" w:rsidRDefault="00D02BE1" w:rsidP="00D02BE1">
            <w:pPr>
              <w:pStyle w:val="ListParagraph"/>
              <w:numPr>
                <w:ilvl w:val="0"/>
                <w:numId w:val="8"/>
              </w:numPr>
              <w:rPr>
                <w:rFonts w:ascii="Arial" w:hAnsi="Arial" w:cs="Arial"/>
              </w:rPr>
            </w:pPr>
            <w:r w:rsidRPr="00C03CA2">
              <w:rPr>
                <w:rFonts w:ascii="Arial" w:hAnsi="Arial" w:cs="Arial"/>
              </w:rPr>
              <w:t>Shows confidence and involvement in learning</w:t>
            </w:r>
          </w:p>
          <w:p w:rsidR="00D02BE1" w:rsidRPr="00D02BE1" w:rsidRDefault="00D02BE1" w:rsidP="00D02BE1">
            <w:pPr>
              <w:pStyle w:val="ListParagraph"/>
              <w:ind w:left="360"/>
              <w:rPr>
                <w:rFonts w:ascii="GillSansMT" w:hAnsi="GillSansMT" w:cs="GillSansMT"/>
              </w:rPr>
            </w:pP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D02BE1" w:rsidRPr="00D02BE1" w:rsidRDefault="00D02BE1" w:rsidP="00D02BE1">
            <w:pPr>
              <w:rPr>
                <w:rFonts w:ascii="Arial" w:hAnsi="Arial" w:cs="Arial"/>
                <w:b/>
              </w:rPr>
            </w:pPr>
            <w:r>
              <w:rPr>
                <w:rFonts w:ascii="Arial" w:hAnsi="Arial" w:cs="Arial"/>
                <w:b/>
              </w:rPr>
              <w:t xml:space="preserve">Science - </w:t>
            </w:r>
            <w:r w:rsidRPr="00503B1A">
              <w:rPr>
                <w:rFonts w:ascii="Arial" w:hAnsi="Arial" w:cs="Arial"/>
                <w:b/>
              </w:rPr>
              <w:t>Science inq</w:t>
            </w:r>
            <w:bookmarkStart w:id="0" w:name="_GoBack"/>
            <w:bookmarkEnd w:id="0"/>
            <w:r w:rsidRPr="00503B1A">
              <w:rPr>
                <w:rFonts w:ascii="Arial" w:hAnsi="Arial" w:cs="Arial"/>
                <w:b/>
              </w:rPr>
              <w:t>uiry skills</w:t>
            </w:r>
          </w:p>
          <w:p w:rsidR="00D02BE1" w:rsidRDefault="00D02BE1" w:rsidP="00D02BE1">
            <w:pPr>
              <w:pStyle w:val="ListParagraph"/>
              <w:numPr>
                <w:ilvl w:val="0"/>
                <w:numId w:val="8"/>
              </w:numPr>
              <w:rPr>
                <w:rFonts w:ascii="Arial" w:hAnsi="Arial" w:cs="Arial"/>
              </w:rPr>
            </w:pPr>
            <w:r w:rsidRPr="00D02BE1">
              <w:rPr>
                <w:rFonts w:ascii="Arial" w:hAnsi="Arial" w:cs="Arial"/>
              </w:rPr>
              <w:t>Questioning and predicting</w:t>
            </w:r>
          </w:p>
          <w:p w:rsidR="00D02BE1" w:rsidRDefault="00D02BE1" w:rsidP="00D02BE1">
            <w:pPr>
              <w:rPr>
                <w:rFonts w:ascii="Arial" w:hAnsi="Arial" w:cs="Arial"/>
              </w:rPr>
            </w:pPr>
          </w:p>
          <w:p w:rsidR="00CC24E0" w:rsidRDefault="00CC24E0" w:rsidP="00D02BE1">
            <w:pPr>
              <w:rPr>
                <w:rFonts w:ascii="Arial" w:hAnsi="Arial" w:cs="Arial"/>
                <w:b/>
              </w:rPr>
            </w:pPr>
            <w:r>
              <w:rPr>
                <w:rFonts w:ascii="Arial" w:hAnsi="Arial" w:cs="Arial"/>
                <w:b/>
              </w:rPr>
              <w:t>Technologies - Design and Technologies</w:t>
            </w:r>
            <w:r w:rsidR="00D02BE1">
              <w:rPr>
                <w:rFonts w:ascii="Arial" w:hAnsi="Arial" w:cs="Arial"/>
                <w:b/>
              </w:rPr>
              <w:t xml:space="preserve"> </w:t>
            </w:r>
          </w:p>
          <w:p w:rsidR="00D02BE1" w:rsidRPr="00CC24E0" w:rsidRDefault="00D02BE1" w:rsidP="00CC24E0">
            <w:pPr>
              <w:pStyle w:val="ListParagraph"/>
              <w:numPr>
                <w:ilvl w:val="0"/>
                <w:numId w:val="8"/>
              </w:numPr>
              <w:rPr>
                <w:rFonts w:ascii="Arial" w:hAnsi="Arial" w:cs="Arial"/>
              </w:rPr>
            </w:pPr>
            <w:r w:rsidRPr="00CC24E0">
              <w:rPr>
                <w:rFonts w:ascii="Arial" w:hAnsi="Arial" w:cs="Arial"/>
              </w:rPr>
              <w:t>Knowledge and understanding</w:t>
            </w:r>
          </w:p>
          <w:p w:rsidR="00BB0D50" w:rsidRPr="00BB0D50" w:rsidRDefault="00BB0D50" w:rsidP="00BB0D50">
            <w:pPr>
              <w:rPr>
                <w:rFonts w:ascii="Arial" w:hAnsi="Arial" w:cs="Arial"/>
              </w:rPr>
            </w:pPr>
          </w:p>
          <w:p w:rsidR="005C7B8A" w:rsidRPr="005C7B8A" w:rsidRDefault="005C7B8A" w:rsidP="005C7B8A">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542" w:rsidRDefault="00CF1542" w:rsidP="00CA345F">
      <w:pPr>
        <w:spacing w:after="0" w:line="240" w:lineRule="auto"/>
      </w:pPr>
      <w:r>
        <w:separator/>
      </w:r>
    </w:p>
  </w:endnote>
  <w:endnote w:type="continuationSeparator" w:id="0">
    <w:p w:rsidR="00CF1542" w:rsidRDefault="00CF1542"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542" w:rsidRDefault="00CF1542" w:rsidP="00CA345F">
      <w:pPr>
        <w:spacing w:after="0" w:line="240" w:lineRule="auto"/>
      </w:pPr>
      <w:r>
        <w:separator/>
      </w:r>
    </w:p>
  </w:footnote>
  <w:footnote w:type="continuationSeparator" w:id="0">
    <w:p w:rsidR="00CF1542" w:rsidRDefault="00CF1542"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D945C8">
      <w:rPr>
        <w:rFonts w:ascii="Londrina Solid Black" w:hAnsi="Londrina Solid Black"/>
        <w:b/>
        <w:color w:val="97467F"/>
        <w:sz w:val="26"/>
        <w:szCs w:val="26"/>
      </w:rPr>
      <w:t>, EPISODE 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F948C54E"/>
    <w:lvl w:ilvl="0" w:tplc="E8EAEFF2">
      <w:numFmt w:val="bullet"/>
      <w:lvlText w:val="-"/>
      <w:lvlJc w:val="left"/>
      <w:pPr>
        <w:ind w:left="360" w:hanging="360"/>
      </w:pPr>
      <w:rPr>
        <w:rFonts w:ascii="Arial" w:eastAsiaTheme="minorEastAsia" w:hAnsi="Arial" w:cs="Aria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C161BA5"/>
    <w:multiLevelType w:val="hybridMultilevel"/>
    <w:tmpl w:val="8440F5CC"/>
    <w:lvl w:ilvl="0" w:tplc="6B9CBC7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7"/>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274640"/>
    <w:rsid w:val="002D6E6F"/>
    <w:rsid w:val="00356E88"/>
    <w:rsid w:val="003845EB"/>
    <w:rsid w:val="00411431"/>
    <w:rsid w:val="00416A82"/>
    <w:rsid w:val="00456F57"/>
    <w:rsid w:val="00503B1A"/>
    <w:rsid w:val="005227D6"/>
    <w:rsid w:val="00532D46"/>
    <w:rsid w:val="00540724"/>
    <w:rsid w:val="00541A0E"/>
    <w:rsid w:val="005639FC"/>
    <w:rsid w:val="005C7B8A"/>
    <w:rsid w:val="00696DEF"/>
    <w:rsid w:val="006B3591"/>
    <w:rsid w:val="006B6173"/>
    <w:rsid w:val="007F13C3"/>
    <w:rsid w:val="007F3551"/>
    <w:rsid w:val="008B4600"/>
    <w:rsid w:val="00936666"/>
    <w:rsid w:val="009C3BEE"/>
    <w:rsid w:val="009D02C4"/>
    <w:rsid w:val="00A14D11"/>
    <w:rsid w:val="00AB3788"/>
    <w:rsid w:val="00BB0D50"/>
    <w:rsid w:val="00BF2A9C"/>
    <w:rsid w:val="00C03CA2"/>
    <w:rsid w:val="00CA2702"/>
    <w:rsid w:val="00CA345F"/>
    <w:rsid w:val="00CB334E"/>
    <w:rsid w:val="00CC24E0"/>
    <w:rsid w:val="00CF1542"/>
    <w:rsid w:val="00D02BE1"/>
    <w:rsid w:val="00D50F97"/>
    <w:rsid w:val="00D63EB7"/>
    <w:rsid w:val="00D945C8"/>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2023-08-10T23:05:17+00:00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2023-08-10T23:05:17+00:00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682F618A-3E99-491D-B6AD-D569EDB1AF28}"/>
</file>

<file path=customXml/itemProps2.xml><?xml version="1.0" encoding="utf-8"?>
<ds:datastoreItem xmlns:ds="http://schemas.openxmlformats.org/officeDocument/2006/customXml" ds:itemID="{859C026A-082E-4866-86B0-B4C0287D6C11}"/>
</file>

<file path=customXml/itemProps3.xml><?xml version="1.0" encoding="utf-8"?>
<ds:datastoreItem xmlns:ds="http://schemas.openxmlformats.org/officeDocument/2006/customXml" ds:itemID="{6A4D524C-BA29-4F8F-A46B-B9B6C9B3DA9C}"/>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4 summary</dc:title>
  <dc:subject>Season 4 episode 4 summary</dc:subject>
  <dc:creator>Queensland Government</dc:creator>
  <cp:keywords>Season 4; episode 4; summary; Sally and Possum</cp:keywords>
  <dc:description/>
  <cp:lastModifiedBy>HIGGS, Jessica</cp:lastModifiedBy>
  <cp:revision>6</cp:revision>
  <cp:lastPrinted>2019-11-07T05:18:00Z</cp:lastPrinted>
  <dcterms:created xsi:type="dcterms:W3CDTF">2019-11-12T23:59:00Z</dcterms:created>
  <dcterms:modified xsi:type="dcterms:W3CDTF">2019-11-18T02:34:00Z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