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6B3591" w:rsidP="00F70AE5">
            <w:pPr>
              <w:rPr>
                <w:rFonts w:ascii="Arial" w:hAnsi="Arial" w:cs="Arial"/>
                <w:b/>
              </w:rPr>
            </w:pPr>
            <w:r>
              <w:rPr>
                <w:rFonts w:ascii="Arial" w:hAnsi="Arial" w:cs="Arial"/>
                <w:b/>
              </w:rPr>
              <w:t>5</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D51159" w:rsidP="00F70AE5">
            <w:pPr>
              <w:rPr>
                <w:rFonts w:ascii="Arial" w:hAnsi="Arial" w:cs="Arial"/>
                <w:b/>
              </w:rPr>
            </w:pPr>
            <w:r>
              <w:rPr>
                <w:rFonts w:ascii="Arial" w:hAnsi="Arial" w:cs="Arial"/>
                <w:b/>
              </w:rPr>
              <w:t>8</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4A0B7A" w:rsidRDefault="00D51159" w:rsidP="00F70AE5">
            <w:pPr>
              <w:jc w:val="both"/>
              <w:rPr>
                <w:rFonts w:ascii="Arial" w:hAnsi="Arial" w:cs="Arial"/>
                <w:b/>
              </w:rPr>
            </w:pPr>
            <w:r w:rsidRPr="004A0B7A">
              <w:rPr>
                <w:rFonts w:ascii="Arial" w:hAnsi="Arial" w:cs="Arial"/>
                <w:b/>
              </w:rPr>
              <w:t>The great train trip</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70AE5" w:rsidRPr="003845EB" w:rsidRDefault="004A0B7A" w:rsidP="00D51159">
            <w:pPr>
              <w:tabs>
                <w:tab w:val="left" w:pos="288"/>
              </w:tabs>
              <w:jc w:val="both"/>
              <w:rPr>
                <w:rFonts w:ascii="Arial" w:hAnsi="Arial" w:cs="Arial"/>
                <w:i/>
              </w:rPr>
            </w:pPr>
            <w:r w:rsidRPr="004A0B7A">
              <w:rPr>
                <w:rFonts w:ascii="Arial" w:hAnsi="Arial" w:cs="Arial"/>
              </w:rPr>
              <w:t>-</w:t>
            </w:r>
            <w:r w:rsidRPr="004A0B7A">
              <w:rPr>
                <w:rFonts w:ascii="Arial" w:hAnsi="Arial" w:cs="Arial"/>
              </w:rPr>
              <w:tab/>
              <w:t>Trains: how they are powered; steam, electric, diesel engines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B827E9" w:rsidRDefault="00D51159" w:rsidP="00F70AE5">
            <w:pPr>
              <w:jc w:val="both"/>
              <w:rPr>
                <w:rFonts w:ascii="Arial" w:hAnsi="Arial" w:cs="Arial"/>
              </w:rPr>
            </w:pPr>
            <w:r w:rsidRPr="00D51159">
              <w:rPr>
                <w:rFonts w:ascii="Arial" w:hAnsi="Arial" w:cs="Arial"/>
              </w:rPr>
              <w:t>Possum has a lot of fun with cardboard boxes, but they don’t move. How do trains move? Skip has something wonderful to show Possum and Sally and then they get to take a special journey.</w:t>
            </w:r>
          </w:p>
          <w:p w:rsidR="00D51159" w:rsidRPr="00936666" w:rsidRDefault="00D51159"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B827E9" w:rsidRDefault="00D51159" w:rsidP="00F70AE5">
            <w:pPr>
              <w:jc w:val="both"/>
              <w:rPr>
                <w:rFonts w:ascii="Arial" w:hAnsi="Arial" w:cs="Arial"/>
              </w:rPr>
            </w:pPr>
            <w:r w:rsidRPr="00D51159">
              <w:rPr>
                <w:rFonts w:ascii="Arial" w:hAnsi="Arial" w:cs="Arial"/>
              </w:rPr>
              <w:t xml:space="preserve">Possum has made a train out of cardboard boxes but it doesn’t move. He asks Sally how trains move. Sally explains they are powered by an engine. She suggests Possum go and see Skip who could tell him more about trains as he is very knowledgeable about them. Skip explains different </w:t>
            </w:r>
            <w:bookmarkStart w:id="0" w:name="_GoBack"/>
            <w:bookmarkEnd w:id="0"/>
            <w:r w:rsidRPr="00D51159">
              <w:rPr>
                <w:rFonts w:ascii="Arial" w:hAnsi="Arial" w:cs="Arial"/>
              </w:rPr>
              <w:t>ways that trains can be powered. While Skip gets his model steam engine, Sally and Possum watch children riding on a miniature steam train. Skip shows Sally and Possum how a steam engine works and then has organised a trip on a working steam train.</w:t>
            </w:r>
          </w:p>
          <w:p w:rsidR="00D51159" w:rsidRPr="00CB334E" w:rsidRDefault="00D51159"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D51159" w:rsidRPr="00D51159" w:rsidRDefault="00D51159" w:rsidP="00D51159">
            <w:pPr>
              <w:pStyle w:val="ListParagraph"/>
              <w:numPr>
                <w:ilvl w:val="0"/>
                <w:numId w:val="9"/>
              </w:numPr>
              <w:jc w:val="both"/>
              <w:rPr>
                <w:rFonts w:ascii="Arial" w:hAnsi="Arial" w:cs="Arial"/>
              </w:rPr>
            </w:pPr>
            <w:r w:rsidRPr="00D51159">
              <w:rPr>
                <w:rFonts w:ascii="Arial" w:hAnsi="Arial" w:cs="Arial"/>
              </w:rPr>
              <w:t>Possum demonstrates how a steam engine works</w:t>
            </w:r>
          </w:p>
          <w:p w:rsidR="00F70AE5" w:rsidRPr="00D51159" w:rsidRDefault="00D51159" w:rsidP="00D51159">
            <w:pPr>
              <w:pStyle w:val="ListParagraph"/>
              <w:numPr>
                <w:ilvl w:val="0"/>
                <w:numId w:val="9"/>
              </w:numPr>
              <w:jc w:val="both"/>
              <w:rPr>
                <w:rFonts w:ascii="Arial" w:hAnsi="Arial" w:cs="Arial"/>
              </w:rPr>
            </w:pPr>
            <w:r w:rsidRPr="00D51159">
              <w:rPr>
                <w:rFonts w:ascii="Arial" w:hAnsi="Arial" w:cs="Arial"/>
              </w:rPr>
              <w:t>Possum, Sally and Skip ride on a steam train</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D51159" w:rsidP="009C6309">
            <w:pPr>
              <w:jc w:val="both"/>
              <w:rPr>
                <w:rFonts w:ascii="Arial" w:hAnsi="Arial" w:cs="Arial"/>
              </w:rPr>
            </w:pPr>
            <w:r w:rsidRPr="00D51159">
              <w:rPr>
                <w:rFonts w:ascii="Arial" w:hAnsi="Arial" w:cs="Arial"/>
              </w:rPr>
              <w:t>Children riding on a miniature steam train</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D51159" w:rsidP="00F70AE5">
            <w:pPr>
              <w:jc w:val="both"/>
              <w:rPr>
                <w:rFonts w:ascii="Arial" w:hAnsi="Arial" w:cs="Arial"/>
              </w:rPr>
            </w:pPr>
            <w:r w:rsidRPr="00D51159">
              <w:rPr>
                <w:rFonts w:ascii="Arial" w:hAnsi="Arial" w:cs="Arial"/>
              </w:rPr>
              <w:t>T-R-A-I-N, S-T-E-A-M</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B827E9" w:rsidRPr="006936CE" w:rsidRDefault="00B827E9" w:rsidP="00B827E9">
            <w:pPr>
              <w:jc w:val="both"/>
              <w:rPr>
                <w:rFonts w:ascii="Arial" w:hAnsi="Arial" w:cs="Arial"/>
                <w:b/>
              </w:rPr>
            </w:pPr>
            <w:r w:rsidRPr="006936CE">
              <w:rPr>
                <w:rFonts w:ascii="Arial" w:hAnsi="Arial" w:cs="Arial"/>
                <w:b/>
              </w:rPr>
              <w:t>Children are confident and involved learners</w:t>
            </w:r>
          </w:p>
          <w:p w:rsidR="00B827E9" w:rsidRPr="00D51159" w:rsidRDefault="00B827E9" w:rsidP="00D51159">
            <w:pPr>
              <w:pStyle w:val="ListParagraph"/>
              <w:numPr>
                <w:ilvl w:val="0"/>
                <w:numId w:val="9"/>
              </w:numPr>
              <w:rPr>
                <w:rFonts w:ascii="GillSansMT" w:hAnsi="GillSansMT" w:cs="GillSansMT"/>
              </w:rPr>
            </w:pPr>
            <w:r w:rsidRPr="006936CE">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B827E9" w:rsidRPr="001B4DB9" w:rsidRDefault="00B827E9" w:rsidP="00B827E9">
            <w:pPr>
              <w:rPr>
                <w:rFonts w:ascii="Arial" w:hAnsi="Arial" w:cs="Arial"/>
                <w:b/>
              </w:rPr>
            </w:pPr>
            <w:r w:rsidRPr="001B4DB9">
              <w:rPr>
                <w:rFonts w:ascii="Arial" w:hAnsi="Arial" w:cs="Arial"/>
                <w:b/>
              </w:rPr>
              <w:t>Active Learning</w:t>
            </w:r>
          </w:p>
          <w:p w:rsidR="005227D6" w:rsidRPr="009D3745" w:rsidRDefault="00B827E9" w:rsidP="006936CE">
            <w:pPr>
              <w:pStyle w:val="ListParagraph"/>
              <w:numPr>
                <w:ilvl w:val="0"/>
                <w:numId w:val="9"/>
              </w:numPr>
              <w:rPr>
                <w:rFonts w:ascii="GillSansMT" w:hAnsi="GillSansMT" w:cs="GillSansMT"/>
              </w:rPr>
            </w:pPr>
            <w:r w:rsidRPr="001B4DB9">
              <w:rPr>
                <w:rFonts w:ascii="Arial" w:hAnsi="Arial" w:cs="Arial"/>
              </w:rPr>
              <w:t>Building positive dispositions toward</w:t>
            </w:r>
            <w:r w:rsidR="006936CE" w:rsidRPr="001B4DB9">
              <w:rPr>
                <w:rFonts w:ascii="Arial" w:hAnsi="Arial" w:cs="Arial"/>
              </w:rPr>
              <w:t>s</w:t>
            </w:r>
            <w:r w:rsidRPr="001B4DB9">
              <w:rPr>
                <w:rFonts w:ascii="Arial" w:hAnsi="Arial" w:cs="Arial"/>
              </w:rPr>
              <w:t xml:space="preserve"> learning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B827E9" w:rsidRDefault="009D3745" w:rsidP="009D3745">
            <w:pPr>
              <w:rPr>
                <w:rFonts w:ascii="Arial" w:hAnsi="Arial" w:cs="Arial"/>
                <w:b/>
              </w:rPr>
            </w:pPr>
            <w:r>
              <w:rPr>
                <w:rFonts w:ascii="Arial" w:hAnsi="Arial" w:cs="Arial"/>
                <w:b/>
              </w:rPr>
              <w:t xml:space="preserve">Science </w:t>
            </w:r>
          </w:p>
          <w:p w:rsidR="009D3745" w:rsidRPr="004A0B7A" w:rsidRDefault="009D3745" w:rsidP="009D3745">
            <w:pPr>
              <w:jc w:val="both"/>
              <w:rPr>
                <w:rFonts w:ascii="Arial" w:hAnsi="Arial" w:cs="Arial"/>
                <w:b/>
              </w:rPr>
            </w:pPr>
            <w:r w:rsidRPr="004A0B7A">
              <w:rPr>
                <w:rFonts w:ascii="Arial" w:hAnsi="Arial" w:cs="Arial"/>
                <w:b/>
              </w:rPr>
              <w:t>Science as a human endeavour</w:t>
            </w:r>
          </w:p>
          <w:p w:rsidR="009D3745" w:rsidRPr="009D3745" w:rsidRDefault="009D3745" w:rsidP="009D3745">
            <w:pPr>
              <w:pStyle w:val="ListParagraph"/>
              <w:numPr>
                <w:ilvl w:val="0"/>
                <w:numId w:val="9"/>
              </w:numPr>
              <w:rPr>
                <w:rFonts w:ascii="GillSansMT" w:hAnsi="GillSansMT" w:cs="GillSansMT"/>
              </w:rPr>
            </w:pPr>
            <w:r w:rsidRPr="009D3745">
              <w:rPr>
                <w:rFonts w:ascii="GillSansMT" w:hAnsi="GillSansMT" w:cs="GillSansMT"/>
              </w:rPr>
              <w:t>Nature and development of science</w:t>
            </w:r>
          </w:p>
          <w:p w:rsidR="009D3745" w:rsidRDefault="009D3745" w:rsidP="009D3745">
            <w:pPr>
              <w:jc w:val="both"/>
              <w:rPr>
                <w:rFonts w:ascii="Trebuchet MS" w:hAnsi="Trebuchet MS"/>
                <w:color w:val="000000" w:themeColor="text1"/>
              </w:rPr>
            </w:pPr>
          </w:p>
          <w:p w:rsidR="009D3745" w:rsidRPr="004A0B7A" w:rsidRDefault="009D3745" w:rsidP="009D3745">
            <w:pPr>
              <w:jc w:val="both"/>
              <w:rPr>
                <w:rFonts w:ascii="Arial" w:hAnsi="Arial" w:cs="Arial"/>
                <w:b/>
              </w:rPr>
            </w:pPr>
            <w:r w:rsidRPr="004A0B7A">
              <w:rPr>
                <w:rFonts w:ascii="Arial" w:hAnsi="Arial" w:cs="Arial"/>
                <w:b/>
              </w:rPr>
              <w:t>Science inquiry skills</w:t>
            </w:r>
          </w:p>
          <w:p w:rsidR="009D3745" w:rsidRPr="009D3745" w:rsidRDefault="009D3745" w:rsidP="009D3745">
            <w:pPr>
              <w:pStyle w:val="ListParagraph"/>
              <w:numPr>
                <w:ilvl w:val="0"/>
                <w:numId w:val="9"/>
              </w:numPr>
              <w:rPr>
                <w:rFonts w:ascii="GillSansMT" w:hAnsi="GillSansMT" w:cs="GillSansMT"/>
              </w:rPr>
            </w:pPr>
            <w:r w:rsidRPr="009D3745">
              <w:rPr>
                <w:rFonts w:ascii="GillSansMT" w:hAnsi="GillSansMT" w:cs="GillSansMT"/>
              </w:rPr>
              <w:t>Questioning and predicting</w:t>
            </w:r>
          </w:p>
          <w:p w:rsidR="009D3745" w:rsidRPr="009D3745" w:rsidRDefault="009D3745" w:rsidP="009D3745">
            <w:pPr>
              <w:rPr>
                <w:rFonts w:ascii="Arial" w:hAnsi="Arial" w:cs="Arial"/>
                <w:b/>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083" w:rsidRDefault="007F3083" w:rsidP="00CA345F">
      <w:pPr>
        <w:spacing w:after="0" w:line="240" w:lineRule="auto"/>
      </w:pPr>
      <w:r>
        <w:separator/>
      </w:r>
    </w:p>
  </w:endnote>
  <w:endnote w:type="continuationSeparator" w:id="0">
    <w:p w:rsidR="007F3083" w:rsidRDefault="007F3083"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083" w:rsidRDefault="007F3083" w:rsidP="00CA345F">
      <w:pPr>
        <w:spacing w:after="0" w:line="240" w:lineRule="auto"/>
      </w:pPr>
      <w:r>
        <w:separator/>
      </w:r>
    </w:p>
  </w:footnote>
  <w:footnote w:type="continuationSeparator" w:id="0">
    <w:p w:rsidR="007F3083" w:rsidRDefault="007F3083"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6B3591">
      <w:rPr>
        <w:rFonts w:ascii="Londrina Solid Black" w:hAnsi="Londrina Solid Black"/>
        <w:b/>
        <w:color w:val="97467F"/>
        <w:sz w:val="26"/>
        <w:szCs w:val="26"/>
      </w:rPr>
      <w:t>SEASON 5</w:t>
    </w:r>
    <w:r w:rsidR="00D51159">
      <w:rPr>
        <w:rFonts w:ascii="Londrina Solid Black" w:hAnsi="Londrina Solid Black"/>
        <w:b/>
        <w:color w:val="97467F"/>
        <w:sz w:val="26"/>
        <w:szCs w:val="26"/>
      </w:rPr>
      <w:t>, EPISODE 8</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3B92ADA"/>
    <w:multiLevelType w:val="hybridMultilevel"/>
    <w:tmpl w:val="A5ECEB28"/>
    <w:lvl w:ilvl="0" w:tplc="4510E0C6">
      <w:start w:val="6"/>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7"/>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A65B3"/>
    <w:rsid w:val="001B4DB9"/>
    <w:rsid w:val="00274640"/>
    <w:rsid w:val="002D6E6F"/>
    <w:rsid w:val="00356E88"/>
    <w:rsid w:val="003845EB"/>
    <w:rsid w:val="00411431"/>
    <w:rsid w:val="00416A82"/>
    <w:rsid w:val="00456F57"/>
    <w:rsid w:val="004A0B7A"/>
    <w:rsid w:val="005227D6"/>
    <w:rsid w:val="00541A0E"/>
    <w:rsid w:val="005639FC"/>
    <w:rsid w:val="005D0509"/>
    <w:rsid w:val="006622C0"/>
    <w:rsid w:val="006936CE"/>
    <w:rsid w:val="00696DEF"/>
    <w:rsid w:val="006B3591"/>
    <w:rsid w:val="006B6173"/>
    <w:rsid w:val="007F3083"/>
    <w:rsid w:val="007F3551"/>
    <w:rsid w:val="008B64CF"/>
    <w:rsid w:val="00936666"/>
    <w:rsid w:val="00985E95"/>
    <w:rsid w:val="009C3BEE"/>
    <w:rsid w:val="009C6309"/>
    <w:rsid w:val="009D02C4"/>
    <w:rsid w:val="009D3745"/>
    <w:rsid w:val="00A14D11"/>
    <w:rsid w:val="00AB3788"/>
    <w:rsid w:val="00AF76F7"/>
    <w:rsid w:val="00B827E9"/>
    <w:rsid w:val="00BF2A9C"/>
    <w:rsid w:val="00C636C2"/>
    <w:rsid w:val="00CA2702"/>
    <w:rsid w:val="00CA345F"/>
    <w:rsid w:val="00CB334E"/>
    <w:rsid w:val="00CC1128"/>
    <w:rsid w:val="00D50F97"/>
    <w:rsid w:val="00D51159"/>
    <w:rsid w:val="00D63EB7"/>
    <w:rsid w:val="00D97A24"/>
    <w:rsid w:val="00DD3824"/>
    <w:rsid w:val="00E1060E"/>
    <w:rsid w:val="00E44889"/>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AD4795"/>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2023-08-10T23:05:55+00:00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2023-08-10T23:06:00+00:00</PPLastReviewedDate>
    <PPSubmittedDate xmlns="687c0ba5-25f6-467d-a8e9-4285ca7a69ae">2023-08-10T23:05:50+00:00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D603D4CA-453C-4296-98A1-04D811FD1515}"/>
</file>

<file path=customXml/itemProps2.xml><?xml version="1.0" encoding="utf-8"?>
<ds:datastoreItem xmlns:ds="http://schemas.openxmlformats.org/officeDocument/2006/customXml" ds:itemID="{E7620C7A-5863-4499-9793-B6CDAE18E2FD}"/>
</file>

<file path=customXml/itemProps3.xml><?xml version="1.0" encoding="utf-8"?>
<ds:datastoreItem xmlns:ds="http://schemas.openxmlformats.org/officeDocument/2006/customXml" ds:itemID="{4CF2EFBF-D3C3-4C99-BECB-45A0B6DD8AE5}"/>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5 episode 8 summary</dc:title>
  <dc:subject>Season 5 episode 8 summary</dc:subject>
  <dc:creator>Queensland Government</dc:creator>
  <cp:keywords>Season 5; episode 8; summary; Sally and Possum</cp:keywords>
  <dc:description/>
  <cp:lastModifiedBy>HIGGS, Jessica</cp:lastModifiedBy>
  <cp:revision>5</cp:revision>
  <cp:lastPrinted>2019-11-07T05:18:00Z</cp:lastPrinted>
  <dcterms:created xsi:type="dcterms:W3CDTF">2019-11-12T05:34:00Z</dcterms:created>
  <dcterms:modified xsi:type="dcterms:W3CDTF">2019-11-18T00:20:00Z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