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AB3788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BC2380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3C6397" w:rsidRDefault="00BC2380" w:rsidP="00F70AE5">
            <w:pPr>
              <w:jc w:val="both"/>
              <w:rPr>
                <w:rFonts w:ascii="Arial" w:hAnsi="Arial" w:cs="Arial"/>
                <w:b/>
              </w:rPr>
            </w:pPr>
            <w:r w:rsidRPr="003C6397">
              <w:rPr>
                <w:rFonts w:ascii="Arial" w:hAnsi="Arial" w:cs="Arial"/>
                <w:b/>
              </w:rPr>
              <w:t>The code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F70AE5" w:rsidRPr="003C6397" w:rsidRDefault="003C6397" w:rsidP="003C639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C6397">
              <w:rPr>
                <w:rFonts w:ascii="Arial" w:hAnsi="Arial" w:cs="Arial"/>
              </w:rPr>
              <w:t>Coding: developing and following instructions including codes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3C31F1" w:rsidRDefault="00BC2380" w:rsidP="00F70AE5">
            <w:pPr>
              <w:jc w:val="both"/>
              <w:rPr>
                <w:rFonts w:ascii="Arial" w:hAnsi="Arial" w:cs="Arial"/>
              </w:rPr>
            </w:pPr>
            <w:r w:rsidRPr="00BC2380">
              <w:rPr>
                <w:rFonts w:ascii="Arial" w:hAnsi="Arial" w:cs="Arial"/>
              </w:rPr>
              <w:t>Do you remember the treasure hunt? This time Skip and Possum write a code with instructions for Sally to follow. Read carefully, Sally; you have to do just what the instructions tell you.</w:t>
            </w:r>
          </w:p>
          <w:p w:rsidR="00BC2380" w:rsidRPr="00936666" w:rsidRDefault="00BC2380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3C31F1" w:rsidRDefault="00BC2380" w:rsidP="00F70AE5">
            <w:pPr>
              <w:jc w:val="both"/>
              <w:rPr>
                <w:rFonts w:ascii="Arial" w:hAnsi="Arial" w:cs="Arial"/>
              </w:rPr>
            </w:pPr>
            <w:r w:rsidRPr="00BC2380">
              <w:rPr>
                <w:rFonts w:ascii="Arial" w:hAnsi="Arial" w:cs="Arial"/>
              </w:rPr>
              <w:t>Possum visits Skip who has developed a code to document where all his tools are stored in his shed. Possum learns about codes and with Skip’s help makes a coded treasure map for Sally to follow to find a surprise.</w:t>
            </w:r>
          </w:p>
          <w:p w:rsidR="00BC2380" w:rsidRPr="00CB334E" w:rsidRDefault="00BC2380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C71719" w:rsidRPr="00701D7E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B6198" w:rsidRPr="003C31F1" w:rsidRDefault="00BC2380" w:rsidP="00AB2C1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C2380">
              <w:rPr>
                <w:rFonts w:ascii="GillSansMT" w:hAnsi="GillSansMT" w:cs="GillSansMT"/>
              </w:rPr>
              <w:t>Using a coded system</w:t>
            </w:r>
          </w:p>
        </w:tc>
      </w:tr>
      <w:tr w:rsidR="00C71719" w:rsidRPr="004C50A8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C71719" w:rsidRPr="00865675" w:rsidRDefault="00AB2C16" w:rsidP="00C71719">
            <w:pPr>
              <w:jc w:val="both"/>
            </w:pPr>
            <w:r w:rsidRPr="00AB2C16">
              <w:rPr>
                <w:rFonts w:ascii="Arial" w:hAnsi="Arial" w:cs="Arial"/>
              </w:rPr>
              <w:t>Children engaging in different play activities involving following instructions with codes</w:t>
            </w:r>
          </w:p>
        </w:tc>
      </w:tr>
      <w:tr w:rsidR="00C71719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C71719" w:rsidRPr="00865675" w:rsidRDefault="00AB2C16" w:rsidP="00C71719">
            <w:pPr>
              <w:jc w:val="both"/>
            </w:pPr>
            <w:r w:rsidRPr="00AB2C16">
              <w:rPr>
                <w:rFonts w:ascii="Arial" w:hAnsi="Arial" w:cs="Arial"/>
              </w:rPr>
              <w:t>C-O-D-E, I-N-S-T-R-U-C-T-I-O-N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CE1554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4425B8" w:rsidRPr="003B6EBB" w:rsidRDefault="004425B8" w:rsidP="004425B8">
            <w:p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  <w:b/>
              </w:rPr>
              <w:t>Children are confident and involved learners</w:t>
            </w:r>
          </w:p>
          <w:p w:rsidR="004425B8" w:rsidRPr="003B6EBB" w:rsidRDefault="00E15DB0" w:rsidP="00E15D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6"/>
                <w:szCs w:val="26"/>
              </w:rPr>
            </w:pPr>
            <w:r w:rsidRPr="003B6EBB">
              <w:rPr>
                <w:rFonts w:ascii="Arial" w:hAnsi="Arial" w:cs="Arial"/>
              </w:rPr>
              <w:t>Children transfer and adapt what they have learned from one context to another</w:t>
            </w:r>
          </w:p>
          <w:p w:rsidR="00E15DB0" w:rsidRPr="003B6EBB" w:rsidRDefault="00E15DB0" w:rsidP="00E15DB0">
            <w:p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  <w:b/>
              </w:rPr>
              <w:t>Children are effective communicators</w:t>
            </w:r>
          </w:p>
          <w:p w:rsidR="00E15DB0" w:rsidRPr="00E15DB0" w:rsidRDefault="00E15DB0" w:rsidP="00E15DB0">
            <w:pPr>
              <w:pStyle w:val="ListParagraph"/>
              <w:numPr>
                <w:ilvl w:val="0"/>
                <w:numId w:val="13"/>
              </w:numPr>
              <w:rPr>
                <w:rFonts w:ascii="Londrina Solid" w:hAnsi="Londrina Solid"/>
                <w:b/>
                <w:sz w:val="26"/>
                <w:szCs w:val="26"/>
              </w:rPr>
            </w:pPr>
            <w:r w:rsidRPr="003B6EBB">
              <w:rPr>
                <w:rFonts w:ascii="Arial" w:hAnsi="Arial" w:cs="Arial"/>
              </w:rPr>
              <w:t>Children begin to understand how symbols and pattern systems 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E15DB0" w:rsidRPr="003B6EBB" w:rsidRDefault="00E15DB0" w:rsidP="006D0386">
            <w:p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  <w:b/>
              </w:rPr>
              <w:t xml:space="preserve">Connectedness </w:t>
            </w:r>
          </w:p>
          <w:p w:rsidR="00E15DB0" w:rsidRPr="003B6EBB" w:rsidRDefault="00E15DB0" w:rsidP="00E15D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B6EBB">
              <w:rPr>
                <w:rFonts w:ascii="Arial" w:hAnsi="Arial" w:cs="Arial"/>
              </w:rPr>
              <w:t xml:space="preserve">Building positive relationships </w:t>
            </w:r>
          </w:p>
          <w:p w:rsidR="006D0386" w:rsidRPr="003B6EBB" w:rsidRDefault="006D0386" w:rsidP="006D0386">
            <w:p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  <w:b/>
              </w:rPr>
              <w:t>Active Learning</w:t>
            </w:r>
          </w:p>
          <w:p w:rsidR="00E61D79" w:rsidRPr="003B6EBB" w:rsidRDefault="003B6EBB" w:rsidP="006D03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B6EBB">
              <w:rPr>
                <w:rFonts w:ascii="Arial" w:hAnsi="Arial" w:cs="Arial"/>
              </w:rPr>
              <w:t>Showing</w:t>
            </w:r>
            <w:r w:rsidR="00E15DB0" w:rsidRPr="003B6EBB">
              <w:rPr>
                <w:rFonts w:ascii="Arial" w:hAnsi="Arial" w:cs="Arial"/>
              </w:rPr>
              <w:t xml:space="preserve"> confidence and involvement in learning</w:t>
            </w:r>
          </w:p>
          <w:p w:rsidR="00AB2C16" w:rsidRPr="003B6EBB" w:rsidRDefault="003B6EBB" w:rsidP="006D03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B6EBB">
              <w:rPr>
                <w:rFonts w:ascii="Arial" w:hAnsi="Arial" w:cs="Arial"/>
              </w:rPr>
              <w:t xml:space="preserve">Building positive dispositions towards learning </w:t>
            </w:r>
          </w:p>
          <w:p w:rsidR="00091B88" w:rsidRPr="003B6EBB" w:rsidRDefault="00091B88" w:rsidP="00091B88">
            <w:p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  <w:b/>
              </w:rPr>
              <w:t xml:space="preserve">Communicating </w:t>
            </w:r>
          </w:p>
          <w:p w:rsidR="00091B88" w:rsidRPr="003B6EBB" w:rsidRDefault="003B6EBB" w:rsidP="003B6E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3B6EBB">
              <w:rPr>
                <w:rFonts w:ascii="Arial" w:hAnsi="Arial" w:cs="Arial"/>
              </w:rPr>
              <w:t xml:space="preserve">Exploring </w:t>
            </w:r>
            <w:r w:rsidR="00AB2C16" w:rsidRPr="003B6EBB">
              <w:rPr>
                <w:rFonts w:ascii="Arial" w:hAnsi="Arial" w:cs="Arial"/>
              </w:rPr>
              <w:t>literacy</w:t>
            </w:r>
            <w:r w:rsidR="00091B88" w:rsidRPr="003B6EBB">
              <w:rPr>
                <w:rFonts w:ascii="Arial" w:hAnsi="Arial" w:cs="Arial"/>
              </w:rPr>
              <w:t xml:space="preserve"> in personally meaningful ways</w:t>
            </w:r>
            <w:r w:rsidR="00091B88" w:rsidRPr="003B6EB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3B6EBB" w:rsidRPr="003B6EBB" w:rsidRDefault="003B6EBB" w:rsidP="003B6EBB">
            <w:pPr>
              <w:rPr>
                <w:rFonts w:ascii="Arial" w:hAnsi="Arial" w:cs="Arial"/>
                <w:b/>
              </w:rPr>
            </w:pPr>
            <w:bookmarkStart w:id="0" w:name="_GoBack"/>
            <w:r w:rsidRPr="003B6EBB">
              <w:rPr>
                <w:rFonts w:ascii="Arial" w:hAnsi="Arial" w:cs="Arial"/>
                <w:b/>
              </w:rPr>
              <w:t xml:space="preserve">Technologies - </w:t>
            </w:r>
            <w:r w:rsidR="00AB2C16" w:rsidRPr="003B6EBB">
              <w:rPr>
                <w:rFonts w:ascii="Arial" w:hAnsi="Arial" w:cs="Arial"/>
                <w:b/>
              </w:rPr>
              <w:t>Digital Technologies</w:t>
            </w:r>
            <w:r w:rsidR="00091B88" w:rsidRPr="003B6EBB">
              <w:rPr>
                <w:rFonts w:ascii="Arial" w:hAnsi="Arial" w:cs="Arial"/>
                <w:b/>
              </w:rPr>
              <w:t xml:space="preserve"> </w:t>
            </w:r>
          </w:p>
          <w:p w:rsidR="00E61D79" w:rsidRPr="003B6EBB" w:rsidRDefault="00AB2C16" w:rsidP="003B6EBB">
            <w:pPr>
              <w:pStyle w:val="ListParagraph"/>
              <w:numPr>
                <w:ilvl w:val="0"/>
                <w:numId w:val="13"/>
              </w:numPr>
              <w:rPr>
                <w:rFonts w:ascii="GillSansMT" w:hAnsi="GillSansMT" w:cs="GillSansMT"/>
              </w:rPr>
            </w:pPr>
            <w:r w:rsidRPr="003B6EBB">
              <w:rPr>
                <w:rFonts w:ascii="Arial" w:hAnsi="Arial" w:cs="Arial"/>
              </w:rPr>
              <w:t>Knowledge and Understanding</w:t>
            </w:r>
            <w:r w:rsidRPr="003B6EBB">
              <w:rPr>
                <w:rFonts w:ascii="GillSansMT" w:hAnsi="GillSansMT" w:cs="GillSansMT"/>
              </w:rPr>
              <w:t xml:space="preserve"> </w:t>
            </w:r>
            <w:bookmarkEnd w:id="0"/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18" w:rsidRDefault="00CA2B18" w:rsidP="00CA345F">
      <w:pPr>
        <w:spacing w:after="0" w:line="240" w:lineRule="auto"/>
      </w:pPr>
      <w:r>
        <w:separator/>
      </w:r>
    </w:p>
  </w:endnote>
  <w:endnote w:type="continuationSeparator" w:id="0">
    <w:p w:rsidR="00CA2B18" w:rsidRDefault="00CA2B18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18" w:rsidRDefault="00CA2B18" w:rsidP="00CA345F">
      <w:pPr>
        <w:spacing w:after="0" w:line="240" w:lineRule="auto"/>
      </w:pPr>
      <w:r>
        <w:separator/>
      </w:r>
    </w:p>
  </w:footnote>
  <w:footnote w:type="continuationSeparator" w:id="0">
    <w:p w:rsidR="00CA2B18" w:rsidRDefault="00CA2B18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788">
      <w:rPr>
        <w:rFonts w:ascii="Londrina Solid Black" w:hAnsi="Londrina Solid Black"/>
        <w:b/>
        <w:color w:val="97467F"/>
        <w:sz w:val="26"/>
        <w:szCs w:val="26"/>
      </w:rPr>
      <w:t>SEASON 6</w:t>
    </w:r>
    <w:r w:rsidR="004425B8">
      <w:rPr>
        <w:rFonts w:ascii="Londrina Solid Black" w:hAnsi="Londrina Solid Black"/>
        <w:b/>
        <w:color w:val="97467F"/>
        <w:sz w:val="26"/>
        <w:szCs w:val="26"/>
      </w:rPr>
      <w:t>, EPIS</w:t>
    </w:r>
    <w:r w:rsidR="00BC2380">
      <w:rPr>
        <w:rFonts w:ascii="Londrina Solid Black" w:hAnsi="Londrina Solid Black"/>
        <w:b/>
        <w:color w:val="97467F"/>
        <w:sz w:val="26"/>
        <w:szCs w:val="26"/>
      </w:rPr>
      <w:t>ODE 9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F14"/>
    <w:multiLevelType w:val="hybridMultilevel"/>
    <w:tmpl w:val="A062518C"/>
    <w:lvl w:ilvl="0" w:tplc="1A86E28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34E92"/>
    <w:multiLevelType w:val="hybridMultilevel"/>
    <w:tmpl w:val="DBA85C1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C1855"/>
    <w:multiLevelType w:val="hybridMultilevel"/>
    <w:tmpl w:val="4AB44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395D"/>
    <w:multiLevelType w:val="hybridMultilevel"/>
    <w:tmpl w:val="B086BA68"/>
    <w:lvl w:ilvl="0" w:tplc="EC480E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607"/>
    <w:multiLevelType w:val="hybridMultilevel"/>
    <w:tmpl w:val="2708E57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03795"/>
    <w:multiLevelType w:val="hybridMultilevel"/>
    <w:tmpl w:val="12968686"/>
    <w:lvl w:ilvl="0" w:tplc="967223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B39D6"/>
    <w:multiLevelType w:val="hybridMultilevel"/>
    <w:tmpl w:val="085C137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7FFA"/>
    <w:multiLevelType w:val="hybridMultilevel"/>
    <w:tmpl w:val="D37E1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4C796D"/>
    <w:multiLevelType w:val="hybridMultilevel"/>
    <w:tmpl w:val="CDBEA58C"/>
    <w:lvl w:ilvl="0" w:tplc="AFA840A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A46506"/>
    <w:multiLevelType w:val="hybridMultilevel"/>
    <w:tmpl w:val="E75A2E10"/>
    <w:lvl w:ilvl="0" w:tplc="74B6DD86">
      <w:numFmt w:val="bullet"/>
      <w:lvlText w:val="-"/>
      <w:lvlJc w:val="left"/>
      <w:pPr>
        <w:ind w:left="503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F1D36"/>
    <w:multiLevelType w:val="hybridMultilevel"/>
    <w:tmpl w:val="C70C9C1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91B88"/>
    <w:rsid w:val="001E698D"/>
    <w:rsid w:val="00274640"/>
    <w:rsid w:val="002D6E6F"/>
    <w:rsid w:val="00356E88"/>
    <w:rsid w:val="00356F42"/>
    <w:rsid w:val="003B6EBB"/>
    <w:rsid w:val="003C31F1"/>
    <w:rsid w:val="003C6397"/>
    <w:rsid w:val="00411431"/>
    <w:rsid w:val="00416A82"/>
    <w:rsid w:val="004425B8"/>
    <w:rsid w:val="00456F57"/>
    <w:rsid w:val="005227D6"/>
    <w:rsid w:val="00541A0E"/>
    <w:rsid w:val="00696DEF"/>
    <w:rsid w:val="006B6173"/>
    <w:rsid w:val="006D0386"/>
    <w:rsid w:val="007F3551"/>
    <w:rsid w:val="00936666"/>
    <w:rsid w:val="00975AAF"/>
    <w:rsid w:val="009C3BEE"/>
    <w:rsid w:val="009D02C4"/>
    <w:rsid w:val="00A14D11"/>
    <w:rsid w:val="00A72C58"/>
    <w:rsid w:val="00AB2C16"/>
    <w:rsid w:val="00AB3788"/>
    <w:rsid w:val="00AE1019"/>
    <w:rsid w:val="00B67A3C"/>
    <w:rsid w:val="00BC2380"/>
    <w:rsid w:val="00BF2A9C"/>
    <w:rsid w:val="00C71719"/>
    <w:rsid w:val="00CA2702"/>
    <w:rsid w:val="00CA2B18"/>
    <w:rsid w:val="00CA345F"/>
    <w:rsid w:val="00CB334E"/>
    <w:rsid w:val="00CE1554"/>
    <w:rsid w:val="00D50F97"/>
    <w:rsid w:val="00D97A24"/>
    <w:rsid w:val="00DD3824"/>
    <w:rsid w:val="00E1060E"/>
    <w:rsid w:val="00E15DB0"/>
    <w:rsid w:val="00E44889"/>
    <w:rsid w:val="00E61D79"/>
    <w:rsid w:val="00E97B7F"/>
    <w:rsid w:val="00F70AE5"/>
    <w:rsid w:val="00F9790A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7ED8F0"/>
  <w15:chartTrackingRefBased/>
  <w15:docId w15:val="{4813B272-7FF5-4C1F-8BF9-CD493C7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2023-08-10T23:07:08+00:00</PPLastReviewedDate>
    <PPSubmittedDate xmlns="687c0ba5-25f6-467d-a8e9-4285ca7a69ae">2023-08-10T23:06:48+00:00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0D6EA1D9-94F4-4E5F-8EF3-2ACFF8E87CAC}"/>
</file>

<file path=customXml/itemProps2.xml><?xml version="1.0" encoding="utf-8"?>
<ds:datastoreItem xmlns:ds="http://schemas.openxmlformats.org/officeDocument/2006/customXml" ds:itemID="{6825D634-3917-4A5B-B045-29092D21E5BB}"/>
</file>

<file path=customXml/itemProps3.xml><?xml version="1.0" encoding="utf-8"?>
<ds:datastoreItem xmlns:ds="http://schemas.openxmlformats.org/officeDocument/2006/customXml" ds:itemID="{B340885F-7F78-4DCA-9A50-7AF2E4CD4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6 episode 9 summary</dc:title>
  <dc:subject>Season 6 episode 9 summary</dc:subject>
  <dc:creator>Queensland Government</dc:creator>
  <cp:keywords>Season 6; episode 9; summary; Sally and Possum</cp:keywords>
  <dc:description/>
  <cp:lastModifiedBy>HIGGS, Jessica</cp:lastModifiedBy>
  <cp:revision>4</cp:revision>
  <cp:lastPrinted>2019-11-07T05:18:00Z</cp:lastPrinted>
  <dcterms:created xsi:type="dcterms:W3CDTF">2019-11-11T04:13:00Z</dcterms:created>
  <dcterms:modified xsi:type="dcterms:W3CDTF">2019-11-18T01:23:00Z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